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DA0AA0" w14:textId="24E6D05C" w:rsidR="00EB1834" w:rsidRPr="00195669" w:rsidRDefault="00EB1834" w:rsidP="00EB1834">
      <w:pPr>
        <w:spacing w:after="0" w:line="240" w:lineRule="auto"/>
        <w:jc w:val="center"/>
        <w:rPr>
          <w:rFonts w:ascii="Barlow" w:hAnsi="Barlow" w:cs="Arial"/>
          <w:b/>
          <w:bCs/>
          <w:sz w:val="28"/>
          <w:szCs w:val="28"/>
        </w:rPr>
      </w:pPr>
      <w:r w:rsidRPr="00195669">
        <w:rPr>
          <w:rFonts w:ascii="Barlow" w:hAnsi="Barlow" w:cs="Arial"/>
          <w:b/>
          <w:bCs/>
          <w:sz w:val="28"/>
          <w:szCs w:val="28"/>
        </w:rPr>
        <w:t>A</w:t>
      </w:r>
      <w:r w:rsidR="00693BB7">
        <w:rPr>
          <w:rFonts w:ascii="Barlow" w:hAnsi="Barlow" w:cs="Arial"/>
          <w:b/>
          <w:bCs/>
          <w:sz w:val="28"/>
          <w:szCs w:val="28"/>
        </w:rPr>
        <w:t>ttachment</w:t>
      </w:r>
      <w:r w:rsidRPr="00195669">
        <w:rPr>
          <w:rFonts w:ascii="Barlow" w:hAnsi="Barlow" w:cs="Arial"/>
          <w:b/>
          <w:bCs/>
          <w:sz w:val="28"/>
          <w:szCs w:val="28"/>
        </w:rPr>
        <w:t xml:space="preserve"> </w:t>
      </w:r>
      <w:r w:rsidR="003D0D14">
        <w:rPr>
          <w:rFonts w:ascii="Barlow" w:hAnsi="Barlow" w:cs="Arial"/>
          <w:b/>
          <w:bCs/>
          <w:sz w:val="28"/>
          <w:szCs w:val="28"/>
        </w:rPr>
        <w:t>O</w:t>
      </w:r>
    </w:p>
    <w:p w14:paraId="5CD6555E" w14:textId="1814C82A" w:rsidR="00EB1834" w:rsidRDefault="003D0D14" w:rsidP="00EB1834">
      <w:pPr>
        <w:spacing w:after="120" w:line="240" w:lineRule="auto"/>
        <w:jc w:val="center"/>
        <w:rPr>
          <w:rFonts w:ascii="Barlow" w:hAnsi="Barlow" w:cs="Arial"/>
          <w:b/>
          <w:bCs/>
          <w:sz w:val="28"/>
          <w:szCs w:val="28"/>
        </w:rPr>
      </w:pPr>
      <w:r>
        <w:rPr>
          <w:rFonts w:ascii="Barlow" w:hAnsi="Barlow" w:cs="Arial"/>
          <w:b/>
          <w:bCs/>
          <w:sz w:val="28"/>
          <w:szCs w:val="28"/>
        </w:rPr>
        <w:t>ELECTRONIC SUBMISSION REQUIREMENTS</w:t>
      </w:r>
    </w:p>
    <w:p w14:paraId="20B39BE3" w14:textId="77777777" w:rsidR="00893789" w:rsidRDefault="00893789" w:rsidP="00893789">
      <w:pPr>
        <w:spacing w:after="0"/>
        <w:rPr>
          <w:rFonts w:ascii="Arial" w:hAnsi="Arial" w:cs="Arial"/>
          <w:b/>
          <w:bCs/>
          <w:sz w:val="20"/>
          <w:szCs w:val="20"/>
        </w:rPr>
      </w:pPr>
    </w:p>
    <w:p w14:paraId="2413C3AF" w14:textId="77777777" w:rsidR="000004CC" w:rsidRPr="00A14CCA" w:rsidRDefault="000004CC" w:rsidP="00F225C1">
      <w:pPr>
        <w:spacing w:after="0"/>
        <w:rPr>
          <w:rFonts w:ascii="Arial" w:hAnsi="Arial" w:cs="Arial"/>
          <w:b/>
          <w:bCs/>
          <w:sz w:val="20"/>
          <w:szCs w:val="20"/>
        </w:rPr>
      </w:pPr>
    </w:p>
    <w:p w14:paraId="283AA89E" w14:textId="797FCDE3" w:rsidR="000004CC" w:rsidRPr="00A14CCA" w:rsidRDefault="00475665" w:rsidP="005C35F4">
      <w:pPr>
        <w:rPr>
          <w:rFonts w:ascii="Arial" w:hAnsi="Arial" w:cs="Arial"/>
          <w:b/>
          <w:bCs/>
          <w:u w:val="single"/>
        </w:rPr>
      </w:pPr>
      <w:r>
        <w:rPr>
          <w:rFonts w:ascii="Arial" w:hAnsi="Arial" w:cs="Arial"/>
          <w:b/>
          <w:bCs/>
          <w:u w:val="single"/>
        </w:rPr>
        <w:t xml:space="preserve">The State Purchasing Division (SPD) </w:t>
      </w:r>
      <w:r w:rsidR="002C5F66" w:rsidRPr="00A14CCA">
        <w:rPr>
          <w:rFonts w:ascii="Arial" w:hAnsi="Arial" w:cs="Arial"/>
          <w:b/>
          <w:bCs/>
          <w:u w:val="single"/>
        </w:rPr>
        <w:t>ePro</w:t>
      </w:r>
      <w:r w:rsidR="00E97E7F" w:rsidRPr="00A14CCA">
        <w:rPr>
          <w:rFonts w:ascii="Arial" w:hAnsi="Arial" w:cs="Arial"/>
          <w:b/>
          <w:bCs/>
          <w:u w:val="single"/>
        </w:rPr>
        <w:t xml:space="preserve">NM </w:t>
      </w:r>
      <w:r w:rsidR="002C5F66" w:rsidRPr="00A14CCA">
        <w:rPr>
          <w:rFonts w:ascii="Arial" w:hAnsi="Arial" w:cs="Arial"/>
          <w:b/>
          <w:bCs/>
          <w:u w:val="single"/>
        </w:rPr>
        <w:t>System Information</w:t>
      </w:r>
    </w:p>
    <w:p w14:paraId="7C40D143" w14:textId="5E7732CB" w:rsidR="002C5F66" w:rsidRPr="00A14CCA" w:rsidRDefault="002C5F66" w:rsidP="005C35F4">
      <w:pPr>
        <w:pStyle w:val="NormalWeb"/>
        <w:spacing w:before="0" w:beforeAutospacing="0" w:after="160" w:afterAutospacing="0"/>
        <w:rPr>
          <w:rFonts w:ascii="Arial" w:hAnsi="Arial" w:cs="Arial"/>
          <w:sz w:val="20"/>
          <w:szCs w:val="20"/>
        </w:rPr>
      </w:pPr>
      <w:r w:rsidRPr="00A14CCA">
        <w:rPr>
          <w:rFonts w:ascii="Arial" w:hAnsi="Arial" w:cs="Arial"/>
          <w:sz w:val="20"/>
          <w:szCs w:val="20"/>
        </w:rPr>
        <w:t>RESPONSE FORMAT AND ORGANIZATION</w:t>
      </w:r>
    </w:p>
    <w:p w14:paraId="1556169F" w14:textId="77777777" w:rsidR="005C35F4" w:rsidRPr="00A14CCA" w:rsidRDefault="002C5F66" w:rsidP="002C5F66">
      <w:pPr>
        <w:pStyle w:val="NormalWeb"/>
        <w:numPr>
          <w:ilvl w:val="0"/>
          <w:numId w:val="10"/>
        </w:numPr>
        <w:spacing w:before="0" w:beforeAutospacing="0" w:after="0" w:afterAutospacing="0"/>
        <w:rPr>
          <w:rFonts w:ascii="Arial" w:hAnsi="Arial" w:cs="Arial"/>
          <w:sz w:val="20"/>
          <w:szCs w:val="20"/>
        </w:rPr>
      </w:pPr>
      <w:r w:rsidRPr="00A14CCA">
        <w:rPr>
          <w:rFonts w:ascii="Arial" w:hAnsi="Arial" w:cs="Arial"/>
          <w:sz w:val="20"/>
          <w:szCs w:val="20"/>
        </w:rPr>
        <w:t>NUMBER OF RESPONSES</w:t>
      </w:r>
    </w:p>
    <w:p w14:paraId="52975EE1" w14:textId="07360F83" w:rsidR="005C35F4" w:rsidRPr="00A14CCA" w:rsidRDefault="002C5F66" w:rsidP="005C35F4">
      <w:pPr>
        <w:pStyle w:val="NormalWeb"/>
        <w:spacing w:before="0" w:beforeAutospacing="0" w:after="160" w:afterAutospacing="0"/>
        <w:ind w:left="720"/>
        <w:rPr>
          <w:rFonts w:ascii="Arial" w:hAnsi="Arial" w:cs="Arial"/>
          <w:sz w:val="20"/>
          <w:szCs w:val="20"/>
        </w:rPr>
      </w:pPr>
      <w:r w:rsidRPr="00A14CCA">
        <w:rPr>
          <w:rFonts w:ascii="Arial" w:hAnsi="Arial" w:cs="Arial"/>
          <w:sz w:val="20"/>
          <w:szCs w:val="20"/>
        </w:rPr>
        <w:t xml:space="preserve">Offerors shall submit only one response to this RFP. </w:t>
      </w:r>
    </w:p>
    <w:p w14:paraId="4B9003E2" w14:textId="77777777" w:rsidR="005C35F4" w:rsidRPr="00A14CCA" w:rsidRDefault="002C5F66" w:rsidP="002C5F66">
      <w:pPr>
        <w:pStyle w:val="NormalWeb"/>
        <w:numPr>
          <w:ilvl w:val="0"/>
          <w:numId w:val="10"/>
        </w:numPr>
        <w:spacing w:before="0" w:beforeAutospacing="0" w:after="0" w:afterAutospacing="0"/>
        <w:rPr>
          <w:rFonts w:ascii="Arial" w:hAnsi="Arial" w:cs="Arial"/>
          <w:sz w:val="20"/>
          <w:szCs w:val="20"/>
        </w:rPr>
      </w:pPr>
      <w:r w:rsidRPr="00A14CCA">
        <w:rPr>
          <w:rFonts w:ascii="Arial" w:hAnsi="Arial" w:cs="Arial"/>
          <w:sz w:val="20"/>
          <w:szCs w:val="20"/>
        </w:rPr>
        <w:t>ELECTRONIC SUBMISSION</w:t>
      </w:r>
    </w:p>
    <w:p w14:paraId="63F94944" w14:textId="3CD87830" w:rsidR="005C35F4" w:rsidRPr="00A14CCA" w:rsidRDefault="002C5F66" w:rsidP="005C35F4">
      <w:pPr>
        <w:pStyle w:val="NormalWeb"/>
        <w:spacing w:before="0" w:beforeAutospacing="0" w:after="0" w:afterAutospacing="0"/>
        <w:ind w:left="720"/>
        <w:rPr>
          <w:rFonts w:ascii="Arial" w:hAnsi="Arial" w:cs="Arial"/>
          <w:sz w:val="20"/>
          <w:szCs w:val="20"/>
        </w:rPr>
      </w:pPr>
      <w:r w:rsidRPr="00A14CCA">
        <w:rPr>
          <w:rFonts w:ascii="Arial" w:hAnsi="Arial" w:cs="Arial"/>
          <w:sz w:val="20"/>
          <w:szCs w:val="20"/>
        </w:rPr>
        <w:t xml:space="preserve">ONLY ELECTRONIC SUBMISSION VIA SPD’S eProNM SYSTEM IS PERMITTED </w:t>
      </w:r>
      <w:hyperlink r:id="rId11" w:tgtFrame="_blank" w:tooltip="https://bids.sciquest.com/apps/router/publicevent?customerorg=stateofnewmexico)" w:history="1">
        <w:r w:rsidR="009F2CFE" w:rsidRPr="00A14CCA">
          <w:rPr>
            <w:rStyle w:val="Hyperlink"/>
            <w:rFonts w:ascii="Arial" w:hAnsi="Arial" w:cs="Arial"/>
            <w:sz w:val="20"/>
            <w:szCs w:val="20"/>
          </w:rPr>
          <w:t>https://bids.sciquest.com/apps/Router/PublicEvent?CustomerOrg=StateOfNewMexico</w:t>
        </w:r>
      </w:hyperlink>
    </w:p>
    <w:p w14:paraId="5E57117B" w14:textId="77777777" w:rsidR="005C35F4" w:rsidRPr="00A14CCA" w:rsidRDefault="005C35F4" w:rsidP="005C35F4">
      <w:pPr>
        <w:pStyle w:val="NormalWeb"/>
        <w:spacing w:before="0" w:beforeAutospacing="0" w:after="0" w:afterAutospacing="0"/>
        <w:ind w:left="720"/>
        <w:rPr>
          <w:rFonts w:ascii="Arial" w:hAnsi="Arial" w:cs="Arial"/>
          <w:sz w:val="20"/>
          <w:szCs w:val="20"/>
        </w:rPr>
      </w:pPr>
    </w:p>
    <w:p w14:paraId="0A81610F" w14:textId="32F2F056" w:rsidR="005C35F4" w:rsidRPr="00A14CCA" w:rsidRDefault="002C5F66" w:rsidP="009F2CFE">
      <w:pPr>
        <w:pStyle w:val="NormalWeb"/>
        <w:spacing w:before="0" w:beforeAutospacing="0" w:after="160" w:afterAutospacing="0"/>
        <w:ind w:left="720"/>
        <w:rPr>
          <w:rFonts w:ascii="Arial" w:hAnsi="Arial" w:cs="Arial"/>
          <w:sz w:val="20"/>
          <w:szCs w:val="20"/>
        </w:rPr>
      </w:pPr>
      <w:r w:rsidRPr="00A14CCA">
        <w:rPr>
          <w:rFonts w:ascii="Arial" w:hAnsi="Arial" w:cs="Arial"/>
          <w:sz w:val="20"/>
          <w:szCs w:val="20"/>
        </w:rPr>
        <w:t xml:space="preserve">Any </w:t>
      </w:r>
      <w:r w:rsidR="00BD71E2">
        <w:rPr>
          <w:rFonts w:ascii="Arial" w:hAnsi="Arial" w:cs="Arial"/>
          <w:sz w:val="20"/>
          <w:szCs w:val="20"/>
        </w:rPr>
        <w:t>P</w:t>
      </w:r>
      <w:r w:rsidRPr="00A14CCA">
        <w:rPr>
          <w:rFonts w:ascii="Arial" w:hAnsi="Arial" w:cs="Arial"/>
          <w:sz w:val="20"/>
          <w:szCs w:val="20"/>
        </w:rPr>
        <w:t xml:space="preserve">roposal that does not adhere to the requirements of </w:t>
      </w:r>
      <w:r w:rsidR="00B76055" w:rsidRPr="00A14CCA">
        <w:rPr>
          <w:rFonts w:ascii="Arial" w:hAnsi="Arial" w:cs="Arial"/>
          <w:sz w:val="20"/>
          <w:szCs w:val="20"/>
        </w:rPr>
        <w:t xml:space="preserve">Electronic Submission Requirements listed below </w:t>
      </w:r>
      <w:r w:rsidRPr="00A14CCA">
        <w:rPr>
          <w:rFonts w:ascii="Arial" w:hAnsi="Arial" w:cs="Arial"/>
          <w:sz w:val="20"/>
          <w:szCs w:val="20"/>
        </w:rPr>
        <w:t xml:space="preserve">and </w:t>
      </w:r>
      <w:r w:rsidR="005C35F4" w:rsidRPr="00A14CCA">
        <w:rPr>
          <w:rFonts w:ascii="Arial" w:hAnsi="Arial" w:cs="Arial"/>
          <w:sz w:val="20"/>
          <w:szCs w:val="20"/>
        </w:rPr>
        <w:t xml:space="preserve">in the </w:t>
      </w:r>
      <w:r w:rsidR="005C35F4" w:rsidRPr="00A14CCA">
        <w:rPr>
          <w:rFonts w:ascii="Arial" w:hAnsi="Arial" w:cs="Arial"/>
          <w:b/>
          <w:bCs/>
          <w:sz w:val="20"/>
          <w:szCs w:val="20"/>
        </w:rPr>
        <w:t>RFP</w:t>
      </w:r>
      <w:r w:rsidR="00A53662" w:rsidRPr="00A14CCA">
        <w:rPr>
          <w:rFonts w:ascii="Arial" w:hAnsi="Arial" w:cs="Arial"/>
          <w:b/>
          <w:bCs/>
          <w:sz w:val="20"/>
          <w:szCs w:val="20"/>
        </w:rPr>
        <w:t xml:space="preserve"> Overview</w:t>
      </w:r>
      <w:r w:rsidR="00A53662" w:rsidRPr="00A14CCA">
        <w:rPr>
          <w:rFonts w:ascii="Arial" w:hAnsi="Arial" w:cs="Arial"/>
          <w:sz w:val="20"/>
          <w:szCs w:val="20"/>
        </w:rPr>
        <w:t xml:space="preserve"> </w:t>
      </w:r>
      <w:r w:rsidR="005C35F4" w:rsidRPr="00A14CCA">
        <w:rPr>
          <w:rFonts w:ascii="Arial" w:hAnsi="Arial" w:cs="Arial"/>
          <w:sz w:val="20"/>
          <w:szCs w:val="20"/>
        </w:rPr>
        <w:t xml:space="preserve">document </w:t>
      </w:r>
      <w:r w:rsidRPr="00A14CCA">
        <w:rPr>
          <w:rFonts w:ascii="Arial" w:hAnsi="Arial" w:cs="Arial"/>
          <w:sz w:val="20"/>
          <w:szCs w:val="20"/>
        </w:rPr>
        <w:t>may be deemed non-responsive and rejected on that basis.</w:t>
      </w:r>
    </w:p>
    <w:p w14:paraId="0ACFB0DC" w14:textId="77777777" w:rsidR="005C35F4" w:rsidRPr="00A14CCA" w:rsidRDefault="002C5F66" w:rsidP="009F2CFE">
      <w:pPr>
        <w:pStyle w:val="NormalWeb"/>
        <w:numPr>
          <w:ilvl w:val="0"/>
          <w:numId w:val="11"/>
        </w:numPr>
        <w:spacing w:before="0" w:beforeAutospacing="0" w:after="160" w:afterAutospacing="0"/>
        <w:rPr>
          <w:rFonts w:ascii="Arial" w:hAnsi="Arial" w:cs="Arial"/>
          <w:sz w:val="20"/>
          <w:szCs w:val="20"/>
        </w:rPr>
      </w:pPr>
      <w:r w:rsidRPr="00A14CCA">
        <w:rPr>
          <w:rFonts w:ascii="Arial" w:hAnsi="Arial" w:cs="Arial"/>
          <w:b/>
          <w:sz w:val="20"/>
          <w:szCs w:val="20"/>
        </w:rPr>
        <w:t>Electronic Submission Requirements</w:t>
      </w:r>
    </w:p>
    <w:p w14:paraId="2182796C" w14:textId="1DE545D3" w:rsidR="005C35F4" w:rsidRPr="00A14CCA" w:rsidRDefault="002C5F66" w:rsidP="009F2CFE">
      <w:pPr>
        <w:pStyle w:val="NormalWeb"/>
        <w:numPr>
          <w:ilvl w:val="1"/>
          <w:numId w:val="11"/>
        </w:numPr>
        <w:spacing w:before="0" w:beforeAutospacing="0" w:after="160" w:afterAutospacing="0"/>
        <w:rPr>
          <w:rFonts w:ascii="Arial" w:hAnsi="Arial" w:cs="Arial"/>
          <w:sz w:val="20"/>
          <w:szCs w:val="20"/>
        </w:rPr>
      </w:pPr>
      <w:r w:rsidRPr="00A14CCA">
        <w:rPr>
          <w:rFonts w:ascii="Arial" w:hAnsi="Arial" w:cs="Arial"/>
          <w:sz w:val="20"/>
          <w:szCs w:val="20"/>
        </w:rPr>
        <w:t xml:space="preserve">Register in eProNM </w:t>
      </w:r>
      <w:r w:rsidRPr="00475665">
        <w:rPr>
          <w:rFonts w:ascii="Arial" w:hAnsi="Arial" w:cs="Arial"/>
          <w:i/>
          <w:iCs/>
          <w:sz w:val="20"/>
          <w:szCs w:val="20"/>
        </w:rPr>
        <w:t>well in advance</w:t>
      </w:r>
      <w:r w:rsidRPr="00A14CCA">
        <w:rPr>
          <w:rFonts w:ascii="Arial" w:hAnsi="Arial" w:cs="Arial"/>
          <w:sz w:val="20"/>
          <w:szCs w:val="20"/>
        </w:rPr>
        <w:t xml:space="preserve"> of the submission deadline - In order to submit a response to this RFP, Offeror must be fully registered in the eProNM System. It is the Offeror’s responsibility to ensure the registration process is completed in enough time to upload its </w:t>
      </w:r>
      <w:r w:rsidR="00475665">
        <w:rPr>
          <w:rFonts w:ascii="Arial" w:hAnsi="Arial" w:cs="Arial"/>
          <w:sz w:val="20"/>
          <w:szCs w:val="20"/>
        </w:rPr>
        <w:t>response</w:t>
      </w:r>
      <w:r w:rsidRPr="00A14CCA">
        <w:rPr>
          <w:rFonts w:ascii="Arial" w:hAnsi="Arial" w:cs="Arial"/>
          <w:sz w:val="20"/>
          <w:szCs w:val="20"/>
        </w:rPr>
        <w:t xml:space="preserve"> documents by the deadline set forth in this RFP. The registration page may be accessed via the following link: </w:t>
      </w:r>
      <w:hyperlink r:id="rId12" w:tgtFrame="_blank" w:tooltip="https://solutions.sciquest.com/apps/router/supplierlogin?custorg=stateofnewmexico" w:history="1">
        <w:r w:rsidRPr="00A14CCA">
          <w:rPr>
            <w:rStyle w:val="Hyperlink"/>
            <w:rFonts w:ascii="Arial" w:hAnsi="Arial" w:cs="Arial"/>
            <w:sz w:val="20"/>
            <w:szCs w:val="20"/>
          </w:rPr>
          <w:t>https://solutions.sciquest.com/apps/Router/SupplierLogin?CustOrg=StateOfNewMexico</w:t>
        </w:r>
      </w:hyperlink>
    </w:p>
    <w:p w14:paraId="2DD5F29B" w14:textId="1F3855F0" w:rsidR="005C35F4" w:rsidRPr="00A14CCA" w:rsidRDefault="002C5F66" w:rsidP="009F2CFE">
      <w:pPr>
        <w:pStyle w:val="NormalWeb"/>
        <w:numPr>
          <w:ilvl w:val="1"/>
          <w:numId w:val="11"/>
        </w:numPr>
        <w:spacing w:before="0" w:beforeAutospacing="0" w:after="160" w:afterAutospacing="0"/>
        <w:rPr>
          <w:rFonts w:ascii="Arial" w:hAnsi="Arial" w:cs="Arial"/>
          <w:sz w:val="20"/>
          <w:szCs w:val="20"/>
        </w:rPr>
      </w:pPr>
      <w:r w:rsidRPr="00A14CCA">
        <w:rPr>
          <w:rFonts w:ascii="Arial" w:hAnsi="Arial" w:cs="Arial"/>
          <w:sz w:val="20"/>
          <w:szCs w:val="20"/>
        </w:rPr>
        <w:t xml:space="preserve">Follow all submission instructions - </w:t>
      </w:r>
      <w:r w:rsidR="00475665">
        <w:rPr>
          <w:rFonts w:ascii="Arial" w:hAnsi="Arial" w:cs="Arial"/>
          <w:sz w:val="20"/>
          <w:szCs w:val="20"/>
        </w:rPr>
        <w:t>Responses</w:t>
      </w:r>
      <w:r w:rsidRPr="00A14CCA">
        <w:rPr>
          <w:rFonts w:ascii="Arial" w:hAnsi="Arial" w:cs="Arial"/>
          <w:sz w:val="20"/>
          <w:szCs w:val="20"/>
        </w:rPr>
        <w:t xml:space="preserve"> must be submitted in the manner outlined</w:t>
      </w:r>
      <w:r w:rsidR="00BC665D">
        <w:rPr>
          <w:rFonts w:ascii="Arial" w:hAnsi="Arial" w:cs="Arial"/>
          <w:sz w:val="20"/>
          <w:szCs w:val="20"/>
        </w:rPr>
        <w:t xml:space="preserve"> in the RFP Overview, Section </w:t>
      </w:r>
      <w:proofErr w:type="spellStart"/>
      <w:r w:rsidR="00BC665D">
        <w:rPr>
          <w:rFonts w:ascii="Arial" w:hAnsi="Arial" w:cs="Arial"/>
          <w:sz w:val="20"/>
          <w:szCs w:val="20"/>
        </w:rPr>
        <w:t>IV.A</w:t>
      </w:r>
      <w:proofErr w:type="spellEnd"/>
      <w:r w:rsidR="00B76055" w:rsidRPr="00A14CCA">
        <w:rPr>
          <w:rFonts w:ascii="Arial" w:hAnsi="Arial" w:cs="Arial"/>
          <w:sz w:val="20"/>
          <w:szCs w:val="20"/>
        </w:rPr>
        <w:t>.</w:t>
      </w:r>
      <w:r w:rsidR="00CD39C2">
        <w:rPr>
          <w:rFonts w:ascii="Arial" w:hAnsi="Arial" w:cs="Arial"/>
          <w:sz w:val="20"/>
          <w:szCs w:val="20"/>
        </w:rPr>
        <w:t xml:space="preserve">  Attachments may be uploaded as individual/separate files.</w:t>
      </w:r>
    </w:p>
    <w:p w14:paraId="3BA90653" w14:textId="76346D79" w:rsidR="005C35F4" w:rsidRPr="00A14CCA" w:rsidRDefault="002C5F66" w:rsidP="009F2CFE">
      <w:pPr>
        <w:pStyle w:val="NormalWeb"/>
        <w:numPr>
          <w:ilvl w:val="1"/>
          <w:numId w:val="11"/>
        </w:numPr>
        <w:spacing w:before="0" w:beforeAutospacing="0" w:after="160" w:afterAutospacing="0"/>
        <w:rPr>
          <w:rFonts w:ascii="Arial" w:hAnsi="Arial" w:cs="Arial"/>
          <w:sz w:val="20"/>
          <w:szCs w:val="20"/>
        </w:rPr>
      </w:pPr>
      <w:r w:rsidRPr="00A14CCA">
        <w:rPr>
          <w:rFonts w:ascii="Arial" w:hAnsi="Arial" w:cs="Arial"/>
          <w:sz w:val="20"/>
          <w:szCs w:val="20"/>
        </w:rPr>
        <w:t xml:space="preserve">Complete </w:t>
      </w:r>
      <w:r w:rsidR="00475665">
        <w:rPr>
          <w:rFonts w:ascii="Arial" w:hAnsi="Arial" w:cs="Arial"/>
          <w:sz w:val="20"/>
          <w:szCs w:val="20"/>
        </w:rPr>
        <w:t>response</w:t>
      </w:r>
      <w:r w:rsidRPr="00A14CCA">
        <w:rPr>
          <w:rFonts w:ascii="Arial" w:hAnsi="Arial" w:cs="Arial"/>
          <w:sz w:val="20"/>
          <w:szCs w:val="20"/>
        </w:rPr>
        <w:t xml:space="preserve"> upload prior to submission deadline - </w:t>
      </w:r>
      <w:r w:rsidRPr="00A90F9B">
        <w:rPr>
          <w:rFonts w:ascii="Arial" w:hAnsi="Arial" w:cs="Arial"/>
          <w:b/>
          <w:i/>
          <w:color w:val="FF0000"/>
          <w:sz w:val="20"/>
          <w:szCs w:val="20"/>
        </w:rPr>
        <w:t xml:space="preserve">It is the Offeror’s responsibility to ensure all documents are completely uploaded and submitted electronically via the eProNM system by the deadline set forth in this RFP. </w:t>
      </w:r>
      <w:r w:rsidRPr="00A14CCA">
        <w:rPr>
          <w:rFonts w:ascii="Arial" w:hAnsi="Arial" w:cs="Arial"/>
          <w:sz w:val="20"/>
          <w:szCs w:val="20"/>
        </w:rPr>
        <w:t xml:space="preserve">The eProNM system will automatically cease uploading data at the date and time of the deadline. Please ensure that you, as the Offeror, </w:t>
      </w:r>
      <w:r w:rsidRPr="00A90F9B">
        <w:rPr>
          <w:rFonts w:ascii="Arial" w:hAnsi="Arial" w:cs="Arial"/>
          <w:b/>
          <w:i/>
          <w:sz w:val="20"/>
          <w:szCs w:val="20"/>
        </w:rPr>
        <w:t>allow adequate time for large uploads and to fully complete your submittal by the deadline</w:t>
      </w:r>
      <w:r w:rsidRPr="00A14CCA">
        <w:rPr>
          <w:rFonts w:ascii="Arial" w:hAnsi="Arial" w:cs="Arial"/>
          <w:sz w:val="20"/>
          <w:szCs w:val="20"/>
        </w:rPr>
        <w:t xml:space="preserve">. A submission that is not both: (1) fully complete; </w:t>
      </w:r>
      <w:r w:rsidRPr="00475665">
        <w:rPr>
          <w:rFonts w:ascii="Arial" w:hAnsi="Arial" w:cs="Arial"/>
          <w:b/>
          <w:bCs/>
          <w:sz w:val="20"/>
          <w:szCs w:val="20"/>
          <w:u w:val="single"/>
        </w:rPr>
        <w:t>and</w:t>
      </w:r>
      <w:r w:rsidRPr="00A14CCA">
        <w:rPr>
          <w:rFonts w:ascii="Arial" w:hAnsi="Arial" w:cs="Arial"/>
          <w:sz w:val="20"/>
          <w:szCs w:val="20"/>
        </w:rPr>
        <w:t xml:space="preserve"> (2) received</w:t>
      </w:r>
      <w:r w:rsidR="009F2CFE" w:rsidRPr="00A14CCA">
        <w:rPr>
          <w:rFonts w:ascii="Arial" w:hAnsi="Arial" w:cs="Arial"/>
          <w:sz w:val="20"/>
          <w:szCs w:val="20"/>
        </w:rPr>
        <w:t xml:space="preserve"> via the eProNM system by the deadline</w:t>
      </w:r>
      <w:r w:rsidRPr="00A14CCA">
        <w:rPr>
          <w:rFonts w:ascii="Arial" w:hAnsi="Arial" w:cs="Arial"/>
          <w:sz w:val="20"/>
          <w:szCs w:val="20"/>
        </w:rPr>
        <w:t xml:space="preserve"> will be deemed late. Further, a submission that is not fully complete and received via the eProNM system by the deadline because the response was captured, blocked, filtered, quarantined</w:t>
      </w:r>
      <w:r w:rsidR="009F2CFE" w:rsidRPr="00A14CCA">
        <w:rPr>
          <w:rFonts w:ascii="Arial" w:hAnsi="Arial" w:cs="Arial"/>
          <w:sz w:val="20"/>
          <w:szCs w:val="20"/>
        </w:rPr>
        <w:t>,</w:t>
      </w:r>
      <w:r w:rsidRPr="00A14CCA">
        <w:rPr>
          <w:rFonts w:ascii="Arial" w:hAnsi="Arial" w:cs="Arial"/>
          <w:sz w:val="20"/>
          <w:szCs w:val="20"/>
        </w:rPr>
        <w:t xml:space="preserve"> or otherwise prevented from reaching the proper destination server by any anti-virus or other security software will be deemed late. In accordance with statute and rule</w:t>
      </w:r>
      <w:r w:rsidRPr="00A90F9B">
        <w:rPr>
          <w:rFonts w:ascii="Arial" w:hAnsi="Arial" w:cs="Arial"/>
          <w:b/>
          <w:i/>
          <w:sz w:val="20"/>
          <w:szCs w:val="20"/>
          <w:u w:val="single"/>
        </w:rPr>
        <w:t>, NO LATE OFFER CAN BE ACCEPTED</w:t>
      </w:r>
      <w:r w:rsidRPr="00A14CCA">
        <w:rPr>
          <w:rFonts w:ascii="Arial" w:hAnsi="Arial" w:cs="Arial"/>
          <w:sz w:val="20"/>
          <w:szCs w:val="20"/>
        </w:rPr>
        <w:t>.</w:t>
      </w:r>
    </w:p>
    <w:p w14:paraId="65F38EE8" w14:textId="11CD9065" w:rsidR="009F2CFE" w:rsidRPr="00A14CCA" w:rsidRDefault="002C5F66" w:rsidP="009F2CFE">
      <w:pPr>
        <w:pStyle w:val="NormalWeb"/>
        <w:numPr>
          <w:ilvl w:val="1"/>
          <w:numId w:val="11"/>
        </w:numPr>
        <w:spacing w:before="0" w:beforeAutospacing="0" w:after="160" w:afterAutospacing="0"/>
        <w:rPr>
          <w:rFonts w:ascii="Arial" w:hAnsi="Arial" w:cs="Arial"/>
          <w:sz w:val="20"/>
          <w:szCs w:val="20"/>
        </w:rPr>
      </w:pPr>
      <w:r w:rsidRPr="00A14CCA">
        <w:rPr>
          <w:rFonts w:ascii="Arial" w:hAnsi="Arial" w:cs="Arial"/>
          <w:sz w:val="20"/>
          <w:szCs w:val="20"/>
        </w:rPr>
        <w:t>The Offeror need only submit one single electronic copy of each portion of its</w:t>
      </w:r>
      <w:r w:rsidR="002F558B" w:rsidRPr="00A14CCA">
        <w:rPr>
          <w:rFonts w:ascii="Arial" w:hAnsi="Arial" w:cs="Arial"/>
          <w:sz w:val="20"/>
          <w:szCs w:val="20"/>
        </w:rPr>
        <w:t xml:space="preserve"> </w:t>
      </w:r>
      <w:r w:rsidR="00475665">
        <w:rPr>
          <w:rFonts w:ascii="Arial" w:hAnsi="Arial" w:cs="Arial"/>
          <w:sz w:val="20"/>
          <w:szCs w:val="20"/>
        </w:rPr>
        <w:t>response</w:t>
      </w:r>
      <w:r w:rsidR="009F2CFE" w:rsidRPr="00A14CCA">
        <w:rPr>
          <w:rFonts w:ascii="Arial" w:hAnsi="Arial" w:cs="Arial"/>
          <w:sz w:val="20"/>
          <w:szCs w:val="20"/>
        </w:rPr>
        <w:t xml:space="preserve"> </w:t>
      </w:r>
      <w:r w:rsidRPr="00A14CCA">
        <w:rPr>
          <w:rFonts w:ascii="Arial" w:hAnsi="Arial" w:cs="Arial"/>
          <w:sz w:val="20"/>
          <w:szCs w:val="20"/>
        </w:rPr>
        <w:t>as</w:t>
      </w:r>
      <w:r w:rsidR="009F2CFE" w:rsidRPr="00A14CCA">
        <w:rPr>
          <w:rFonts w:ascii="Arial" w:hAnsi="Arial" w:cs="Arial"/>
          <w:sz w:val="20"/>
          <w:szCs w:val="20"/>
        </w:rPr>
        <w:t xml:space="preserve"> </w:t>
      </w:r>
      <w:r w:rsidR="002F558B" w:rsidRPr="00A14CCA">
        <w:rPr>
          <w:rFonts w:ascii="Arial" w:hAnsi="Arial" w:cs="Arial"/>
          <w:sz w:val="20"/>
          <w:szCs w:val="20"/>
        </w:rPr>
        <w:t>required</w:t>
      </w:r>
      <w:r w:rsidR="0083511D">
        <w:rPr>
          <w:rFonts w:ascii="Arial" w:hAnsi="Arial" w:cs="Arial"/>
          <w:sz w:val="20"/>
          <w:szCs w:val="20"/>
        </w:rPr>
        <w:t xml:space="preserve"> (i.e. each completed Attachment may be submitted individually</w:t>
      </w:r>
      <w:r w:rsidR="00F9383E">
        <w:rPr>
          <w:rFonts w:ascii="Arial" w:hAnsi="Arial" w:cs="Arial"/>
          <w:sz w:val="20"/>
          <w:szCs w:val="20"/>
        </w:rPr>
        <w:t>/separately</w:t>
      </w:r>
      <w:r w:rsidR="0083511D">
        <w:rPr>
          <w:rFonts w:ascii="Arial" w:hAnsi="Arial" w:cs="Arial"/>
          <w:sz w:val="20"/>
          <w:szCs w:val="20"/>
        </w:rPr>
        <w:t>)</w:t>
      </w:r>
      <w:r w:rsidRPr="00A14CCA">
        <w:rPr>
          <w:rFonts w:ascii="Arial" w:hAnsi="Arial" w:cs="Arial"/>
          <w:sz w:val="20"/>
          <w:szCs w:val="20"/>
        </w:rPr>
        <w:t xml:space="preserve">. </w:t>
      </w:r>
      <w:r w:rsidRPr="00A14CCA">
        <w:rPr>
          <w:rFonts w:ascii="Arial" w:hAnsi="Arial" w:cs="Arial"/>
          <w:b/>
          <w:bCs/>
          <w:i/>
          <w:iCs/>
          <w:sz w:val="20"/>
          <w:szCs w:val="20"/>
        </w:rPr>
        <w:t>EXCEPTION:</w:t>
      </w:r>
      <w:r w:rsidRPr="00A14CCA">
        <w:rPr>
          <w:rFonts w:ascii="Arial" w:hAnsi="Arial" w:cs="Arial"/>
          <w:i/>
          <w:iCs/>
          <w:sz w:val="20"/>
          <w:szCs w:val="20"/>
        </w:rPr>
        <w:t xml:space="preserve"> Single electronic files that exceed 50MB may be submitted as multiple uploads, which must be the least number of uploads necessary to fall under the 50</w:t>
      </w:r>
      <w:r w:rsidR="009F2CFE" w:rsidRPr="00A14CCA">
        <w:rPr>
          <w:rFonts w:ascii="Arial" w:hAnsi="Arial" w:cs="Arial"/>
          <w:i/>
          <w:iCs/>
          <w:sz w:val="20"/>
          <w:szCs w:val="20"/>
        </w:rPr>
        <w:t>MB</w:t>
      </w:r>
      <w:r w:rsidRPr="00A14CCA">
        <w:rPr>
          <w:rFonts w:ascii="Arial" w:hAnsi="Arial" w:cs="Arial"/>
          <w:i/>
          <w:iCs/>
          <w:sz w:val="20"/>
          <w:szCs w:val="20"/>
        </w:rPr>
        <w:t xml:space="preserve"> limit.</w:t>
      </w:r>
    </w:p>
    <w:p w14:paraId="660D7E36" w14:textId="520C9B53" w:rsidR="009F2CFE" w:rsidRPr="00A14CCA" w:rsidRDefault="002C5F66" w:rsidP="009F2CFE">
      <w:pPr>
        <w:pStyle w:val="NormalWeb"/>
        <w:numPr>
          <w:ilvl w:val="1"/>
          <w:numId w:val="11"/>
        </w:numPr>
        <w:spacing w:before="0" w:beforeAutospacing="0" w:after="160" w:afterAutospacing="0"/>
        <w:rPr>
          <w:rFonts w:ascii="Arial" w:hAnsi="Arial" w:cs="Arial"/>
          <w:sz w:val="20"/>
          <w:szCs w:val="20"/>
        </w:rPr>
      </w:pPr>
      <w:r w:rsidRPr="00A14CCA">
        <w:rPr>
          <w:rFonts w:ascii="Arial" w:hAnsi="Arial" w:cs="Arial"/>
          <w:sz w:val="20"/>
          <w:szCs w:val="20"/>
        </w:rPr>
        <w:t>DO NOT upload .zip files - In accordance with the State of New Mexico’s Information Technology (IT) policies and procedures, we are unable to accept .zip files. See above requirements for uploading large files.</w:t>
      </w:r>
    </w:p>
    <w:p w14:paraId="6C772953" w14:textId="57CB776E" w:rsidR="009F2CFE" w:rsidRPr="00A14CCA" w:rsidRDefault="002C5F66" w:rsidP="009F2CFE">
      <w:pPr>
        <w:pStyle w:val="NormalWeb"/>
        <w:numPr>
          <w:ilvl w:val="1"/>
          <w:numId w:val="11"/>
        </w:numPr>
        <w:spacing w:before="0" w:beforeAutospacing="0" w:after="160" w:afterAutospacing="0"/>
        <w:rPr>
          <w:rFonts w:ascii="Arial" w:hAnsi="Arial" w:cs="Arial"/>
          <w:sz w:val="20"/>
          <w:szCs w:val="20"/>
        </w:rPr>
      </w:pPr>
      <w:r w:rsidRPr="00A14CCA">
        <w:rPr>
          <w:rFonts w:ascii="Arial" w:hAnsi="Arial" w:cs="Arial"/>
          <w:sz w:val="20"/>
          <w:szCs w:val="20"/>
        </w:rPr>
        <w:lastRenderedPageBreak/>
        <w:t xml:space="preserve">DO NOT password-protect </w:t>
      </w:r>
      <w:r w:rsidR="00BD71E2">
        <w:rPr>
          <w:rFonts w:ascii="Arial" w:hAnsi="Arial" w:cs="Arial"/>
          <w:sz w:val="20"/>
          <w:szCs w:val="20"/>
        </w:rPr>
        <w:t>P</w:t>
      </w:r>
      <w:r w:rsidRPr="00A14CCA">
        <w:rPr>
          <w:rFonts w:ascii="Arial" w:hAnsi="Arial" w:cs="Arial"/>
          <w:sz w:val="20"/>
          <w:szCs w:val="20"/>
        </w:rPr>
        <w:t>roposal documents – The SPD eProNM system is secure</w:t>
      </w:r>
      <w:r w:rsidR="009F2CFE" w:rsidRPr="00A14CCA">
        <w:rPr>
          <w:rFonts w:ascii="Arial" w:hAnsi="Arial" w:cs="Arial"/>
          <w:sz w:val="20"/>
          <w:szCs w:val="20"/>
        </w:rPr>
        <w:t xml:space="preserve"> and accessible only to SPD personnel</w:t>
      </w:r>
      <w:r w:rsidRPr="00A14CCA">
        <w:rPr>
          <w:rFonts w:ascii="Arial" w:hAnsi="Arial" w:cs="Arial"/>
          <w:sz w:val="20"/>
          <w:szCs w:val="20"/>
        </w:rPr>
        <w:t xml:space="preserve"> through a password-protected login. Confidential information must adhere to the requirements </w:t>
      </w:r>
      <w:r w:rsidR="00B76055" w:rsidRPr="00A14CCA">
        <w:rPr>
          <w:rFonts w:ascii="Arial" w:hAnsi="Arial" w:cs="Arial"/>
          <w:sz w:val="20"/>
          <w:szCs w:val="20"/>
        </w:rPr>
        <w:t xml:space="preserve">in this RFP. </w:t>
      </w:r>
    </w:p>
    <w:p w14:paraId="4F17861F" w14:textId="77777777" w:rsidR="009F2CFE" w:rsidRPr="00A14CCA" w:rsidRDefault="002C5F66" w:rsidP="009F2CFE">
      <w:pPr>
        <w:pStyle w:val="NormalWeb"/>
        <w:numPr>
          <w:ilvl w:val="1"/>
          <w:numId w:val="11"/>
        </w:numPr>
        <w:spacing w:before="0" w:beforeAutospacing="0" w:after="160" w:afterAutospacing="0"/>
        <w:rPr>
          <w:rFonts w:ascii="Arial" w:hAnsi="Arial" w:cs="Arial"/>
          <w:sz w:val="20"/>
          <w:szCs w:val="20"/>
        </w:rPr>
      </w:pPr>
      <w:r w:rsidRPr="00A14CCA">
        <w:rPr>
          <w:rFonts w:ascii="Arial" w:hAnsi="Arial" w:cs="Arial"/>
          <w:sz w:val="20"/>
          <w:szCs w:val="20"/>
        </w:rPr>
        <w:t>eProNM Technical Support</w:t>
      </w:r>
    </w:p>
    <w:p w14:paraId="1AC8541A" w14:textId="39E7D649" w:rsidR="009F2CFE" w:rsidRPr="00A14CCA" w:rsidRDefault="002C5F66" w:rsidP="009F2CFE">
      <w:pPr>
        <w:pStyle w:val="NormalWeb"/>
        <w:numPr>
          <w:ilvl w:val="2"/>
          <w:numId w:val="11"/>
        </w:numPr>
        <w:spacing w:before="0" w:beforeAutospacing="0" w:after="160" w:afterAutospacing="0"/>
        <w:rPr>
          <w:rFonts w:ascii="Arial" w:hAnsi="Arial" w:cs="Arial"/>
          <w:sz w:val="20"/>
          <w:szCs w:val="20"/>
        </w:rPr>
      </w:pPr>
      <w:r w:rsidRPr="00A14CCA">
        <w:rPr>
          <w:rFonts w:ascii="Arial" w:hAnsi="Arial" w:cs="Arial"/>
          <w:sz w:val="20"/>
          <w:szCs w:val="20"/>
        </w:rPr>
        <w:t xml:space="preserve">For assistance with completing the registration process, uploading a </w:t>
      </w:r>
      <w:r w:rsidR="00BD71E2">
        <w:rPr>
          <w:rFonts w:ascii="Arial" w:hAnsi="Arial" w:cs="Arial"/>
          <w:sz w:val="20"/>
          <w:szCs w:val="20"/>
        </w:rPr>
        <w:t>P</w:t>
      </w:r>
      <w:r w:rsidRPr="00A14CCA">
        <w:rPr>
          <w:rFonts w:ascii="Arial" w:hAnsi="Arial" w:cs="Arial"/>
          <w:sz w:val="20"/>
          <w:szCs w:val="20"/>
        </w:rPr>
        <w:t xml:space="preserve">roposal, or other technical support issues, call (505) 795-1894 or (505) </w:t>
      </w:r>
      <w:r w:rsidR="00475665" w:rsidRPr="00475665">
        <w:rPr>
          <w:rFonts w:ascii="Arial" w:hAnsi="Arial" w:cs="Arial"/>
          <w:sz w:val="20"/>
          <w:szCs w:val="20"/>
        </w:rPr>
        <w:t>819-7052</w:t>
      </w:r>
      <w:r w:rsidR="009F2CFE" w:rsidRPr="00A14CCA">
        <w:rPr>
          <w:rFonts w:ascii="Arial" w:hAnsi="Arial" w:cs="Arial"/>
          <w:sz w:val="20"/>
          <w:szCs w:val="20"/>
        </w:rPr>
        <w:t>.</w:t>
      </w:r>
    </w:p>
    <w:p w14:paraId="438499A4" w14:textId="77777777" w:rsidR="009F2CFE" w:rsidRPr="00A14CCA" w:rsidRDefault="002C5F66" w:rsidP="009F2CFE">
      <w:pPr>
        <w:pStyle w:val="NormalWeb"/>
        <w:numPr>
          <w:ilvl w:val="2"/>
          <w:numId w:val="11"/>
        </w:numPr>
        <w:spacing w:before="0" w:beforeAutospacing="0" w:after="160" w:afterAutospacing="0"/>
        <w:rPr>
          <w:rFonts w:ascii="Arial" w:hAnsi="Arial" w:cs="Arial"/>
          <w:sz w:val="20"/>
          <w:szCs w:val="20"/>
        </w:rPr>
      </w:pPr>
      <w:r w:rsidRPr="00A14CCA">
        <w:rPr>
          <w:rFonts w:ascii="Arial" w:hAnsi="Arial" w:cs="Arial"/>
          <w:sz w:val="20"/>
          <w:szCs w:val="20"/>
        </w:rPr>
        <w:t>For assistance with eProNM passwords or if the primary contact for your account is no longer employed by your organization</w:t>
      </w:r>
      <w:r w:rsidR="009F2CFE" w:rsidRPr="00A14CCA">
        <w:rPr>
          <w:rFonts w:ascii="Arial" w:hAnsi="Arial" w:cs="Arial"/>
          <w:sz w:val="20"/>
          <w:szCs w:val="20"/>
        </w:rPr>
        <w:t>,</w:t>
      </w:r>
      <w:r w:rsidRPr="00A14CCA">
        <w:rPr>
          <w:rFonts w:ascii="Arial" w:hAnsi="Arial" w:cs="Arial"/>
          <w:sz w:val="20"/>
          <w:szCs w:val="20"/>
        </w:rPr>
        <w:t xml:space="preserve"> call (800) 233-1211</w:t>
      </w:r>
      <w:r w:rsidR="009F2CFE" w:rsidRPr="00A14CCA">
        <w:rPr>
          <w:rFonts w:ascii="Arial" w:hAnsi="Arial" w:cs="Arial"/>
          <w:sz w:val="20"/>
          <w:szCs w:val="20"/>
        </w:rPr>
        <w:t>.</w:t>
      </w:r>
    </w:p>
    <w:p w14:paraId="49ADB1F4" w14:textId="0469F9FD" w:rsidR="00A14CCA" w:rsidRPr="00A14CCA" w:rsidRDefault="00C0274B" w:rsidP="00A14CCA">
      <w:pPr>
        <w:pStyle w:val="NormalWeb"/>
        <w:numPr>
          <w:ilvl w:val="0"/>
          <w:numId w:val="11"/>
        </w:numPr>
        <w:spacing w:before="0" w:beforeAutospacing="0" w:after="160" w:afterAutospacing="0"/>
        <w:rPr>
          <w:rFonts w:ascii="Arial" w:hAnsi="Arial" w:cs="Arial"/>
          <w:sz w:val="20"/>
          <w:szCs w:val="20"/>
        </w:rPr>
      </w:pPr>
      <w:r w:rsidRPr="00A14CCA">
        <w:rPr>
          <w:rFonts w:ascii="Arial" w:hAnsi="Arial" w:cs="Arial"/>
          <w:b/>
          <w:sz w:val="20"/>
          <w:szCs w:val="20"/>
        </w:rPr>
        <w:t>Required Submissions</w:t>
      </w:r>
      <w:r w:rsidRPr="00A14CCA">
        <w:rPr>
          <w:rFonts w:ascii="Arial" w:hAnsi="Arial" w:cs="Arial"/>
          <w:sz w:val="20"/>
          <w:szCs w:val="20"/>
        </w:rPr>
        <w:t xml:space="preserve"> </w:t>
      </w:r>
      <w:r w:rsidR="002C5F66" w:rsidRPr="00A14CCA">
        <w:rPr>
          <w:rFonts w:ascii="Arial" w:hAnsi="Arial" w:cs="Arial"/>
          <w:sz w:val="20"/>
          <w:szCs w:val="20"/>
        </w:rPr>
        <w:t xml:space="preserve">– </w:t>
      </w:r>
      <w:r w:rsidRPr="00A14CCA">
        <w:rPr>
          <w:rFonts w:ascii="Arial" w:hAnsi="Arial" w:cs="Arial"/>
          <w:sz w:val="20"/>
          <w:szCs w:val="20"/>
        </w:rPr>
        <w:t xml:space="preserve">Refer to </w:t>
      </w:r>
      <w:r w:rsidRPr="00A14CCA">
        <w:rPr>
          <w:rFonts w:ascii="Arial" w:hAnsi="Arial" w:cs="Arial"/>
          <w:b/>
          <w:bCs/>
          <w:sz w:val="20"/>
          <w:szCs w:val="20"/>
        </w:rPr>
        <w:t>RFP Overview Section IV.A.</w:t>
      </w:r>
      <w:r w:rsidRPr="00A14CCA">
        <w:rPr>
          <w:rFonts w:ascii="Arial" w:hAnsi="Arial" w:cs="Arial"/>
          <w:sz w:val="20"/>
          <w:szCs w:val="20"/>
        </w:rPr>
        <w:t xml:space="preserve"> for full list of required submissions.  </w:t>
      </w:r>
      <w:r w:rsidR="002C5F66" w:rsidRPr="00A14CCA">
        <w:rPr>
          <w:rFonts w:ascii="Arial" w:hAnsi="Arial" w:cs="Arial"/>
          <w:sz w:val="20"/>
          <w:szCs w:val="20"/>
        </w:rPr>
        <w:t xml:space="preserve">One (1) ELECTRONIC upload </w:t>
      </w:r>
      <w:r w:rsidRPr="00A14CCA">
        <w:rPr>
          <w:rFonts w:ascii="Arial" w:hAnsi="Arial" w:cs="Arial"/>
          <w:sz w:val="20"/>
          <w:szCs w:val="20"/>
        </w:rPr>
        <w:t xml:space="preserve">per required document </w:t>
      </w:r>
      <w:r w:rsidR="002C5F66" w:rsidRPr="00A14CCA">
        <w:rPr>
          <w:rFonts w:ascii="Arial" w:hAnsi="Arial" w:cs="Arial"/>
          <w:sz w:val="20"/>
          <w:szCs w:val="20"/>
        </w:rPr>
        <w:t xml:space="preserve">must be organized in accordance with </w:t>
      </w:r>
      <w:r w:rsidR="002F558B" w:rsidRPr="00A14CCA">
        <w:rPr>
          <w:rFonts w:ascii="Arial" w:hAnsi="Arial" w:cs="Arial"/>
          <w:sz w:val="20"/>
          <w:szCs w:val="20"/>
        </w:rPr>
        <w:t xml:space="preserve">this </w:t>
      </w:r>
      <w:r w:rsidR="009F2CFE" w:rsidRPr="00A14CCA">
        <w:rPr>
          <w:rFonts w:ascii="Arial" w:hAnsi="Arial" w:cs="Arial"/>
          <w:sz w:val="20"/>
          <w:szCs w:val="20"/>
        </w:rPr>
        <w:t>Attachment</w:t>
      </w:r>
      <w:r w:rsidR="00F9383E">
        <w:rPr>
          <w:rFonts w:ascii="Arial" w:hAnsi="Arial" w:cs="Arial"/>
          <w:sz w:val="20"/>
          <w:szCs w:val="20"/>
        </w:rPr>
        <w:t xml:space="preserve"> O</w:t>
      </w:r>
      <w:r w:rsidR="002F558B" w:rsidRPr="00A14CCA">
        <w:rPr>
          <w:rFonts w:ascii="Arial" w:hAnsi="Arial" w:cs="Arial"/>
          <w:sz w:val="20"/>
          <w:szCs w:val="20"/>
        </w:rPr>
        <w:t>.</w:t>
      </w:r>
      <w:r w:rsidR="009F2CFE" w:rsidRPr="00A14CCA">
        <w:rPr>
          <w:rFonts w:ascii="Arial" w:hAnsi="Arial" w:cs="Arial"/>
          <w:sz w:val="20"/>
          <w:szCs w:val="20"/>
        </w:rPr>
        <w:t xml:space="preserve">  </w:t>
      </w:r>
      <w:r w:rsidR="002C5F66" w:rsidRPr="00A14CCA">
        <w:rPr>
          <w:rFonts w:ascii="Arial" w:hAnsi="Arial" w:cs="Arial"/>
          <w:b/>
          <w:bCs/>
          <w:i/>
          <w:iCs/>
          <w:sz w:val="20"/>
          <w:szCs w:val="20"/>
        </w:rPr>
        <w:t>EXCEPTION:</w:t>
      </w:r>
      <w:r w:rsidR="002C5F66" w:rsidRPr="00A14CCA">
        <w:rPr>
          <w:rFonts w:ascii="Arial" w:hAnsi="Arial" w:cs="Arial"/>
          <w:i/>
          <w:iCs/>
          <w:sz w:val="20"/>
          <w:szCs w:val="20"/>
        </w:rPr>
        <w:t xml:space="preserve"> Single electronic files that exceed 50</w:t>
      </w:r>
      <w:r w:rsidR="009F2CFE" w:rsidRPr="00A14CCA">
        <w:rPr>
          <w:rFonts w:ascii="Arial" w:hAnsi="Arial" w:cs="Arial"/>
          <w:i/>
          <w:iCs/>
          <w:sz w:val="20"/>
          <w:szCs w:val="20"/>
        </w:rPr>
        <w:t>MB may be submitted as multiple uploads, which must be the least number of uploads necessary to fall under the 50MB</w:t>
      </w:r>
      <w:r w:rsidR="002C5F66" w:rsidRPr="00A14CCA">
        <w:rPr>
          <w:rFonts w:ascii="Arial" w:hAnsi="Arial" w:cs="Arial"/>
          <w:i/>
          <w:iCs/>
          <w:sz w:val="20"/>
          <w:szCs w:val="20"/>
        </w:rPr>
        <w:t xml:space="preserve"> limi</w:t>
      </w:r>
      <w:r w:rsidRPr="00A14CCA">
        <w:rPr>
          <w:rFonts w:ascii="Arial" w:hAnsi="Arial" w:cs="Arial"/>
          <w:i/>
          <w:iCs/>
          <w:sz w:val="20"/>
          <w:szCs w:val="20"/>
        </w:rPr>
        <w:t>t.</w:t>
      </w:r>
      <w:r w:rsidR="002C5F66" w:rsidRPr="00A14CCA">
        <w:rPr>
          <w:rFonts w:ascii="Arial" w:hAnsi="Arial" w:cs="Arial"/>
          <w:sz w:val="20"/>
          <w:szCs w:val="20"/>
        </w:rPr>
        <w:t xml:space="preserve"> </w:t>
      </w:r>
      <w:r w:rsidRPr="00A14CCA">
        <w:rPr>
          <w:rFonts w:ascii="Arial" w:hAnsi="Arial" w:cs="Arial"/>
          <w:sz w:val="20"/>
          <w:szCs w:val="20"/>
        </w:rPr>
        <w:t xml:space="preserve"> </w:t>
      </w:r>
      <w:r w:rsidR="00A14CCA" w:rsidRPr="00A14CCA">
        <w:rPr>
          <w:rFonts w:ascii="Arial" w:hAnsi="Arial" w:cs="Arial"/>
          <w:color w:val="FF0000"/>
          <w:sz w:val="20"/>
          <w:szCs w:val="20"/>
        </w:rPr>
        <w:t>All</w:t>
      </w:r>
      <w:r w:rsidRPr="00A14CCA">
        <w:rPr>
          <w:rFonts w:ascii="Arial" w:hAnsi="Arial" w:cs="Arial"/>
          <w:color w:val="FF0000"/>
          <w:sz w:val="20"/>
          <w:szCs w:val="20"/>
        </w:rPr>
        <w:t xml:space="preserve"> required submission </w:t>
      </w:r>
      <w:r w:rsidR="00A14CCA" w:rsidRPr="00A14CCA">
        <w:rPr>
          <w:rFonts w:ascii="Arial" w:hAnsi="Arial" w:cs="Arial"/>
          <w:color w:val="FF0000"/>
          <w:sz w:val="20"/>
          <w:szCs w:val="20"/>
        </w:rPr>
        <w:t>documents</w:t>
      </w:r>
      <w:r w:rsidR="002C5F66" w:rsidRPr="00A14CCA">
        <w:rPr>
          <w:rFonts w:ascii="Arial" w:hAnsi="Arial" w:cs="Arial"/>
          <w:color w:val="FF0000"/>
          <w:sz w:val="20"/>
          <w:szCs w:val="20"/>
        </w:rPr>
        <w:t xml:space="preserve"> </w:t>
      </w:r>
      <w:r w:rsidR="002C5F66" w:rsidRPr="00203AAC">
        <w:rPr>
          <w:rFonts w:ascii="Arial" w:hAnsi="Arial" w:cs="Arial"/>
          <w:b/>
          <w:bCs/>
          <w:color w:val="FF0000"/>
          <w:sz w:val="20"/>
          <w:szCs w:val="20"/>
          <w:u w:val="single"/>
        </w:rPr>
        <w:t>SHALL NOT</w:t>
      </w:r>
      <w:r w:rsidR="002C5F66" w:rsidRPr="00A14CCA">
        <w:rPr>
          <w:rFonts w:ascii="Arial" w:hAnsi="Arial" w:cs="Arial"/>
          <w:color w:val="FF0000"/>
          <w:sz w:val="20"/>
          <w:szCs w:val="20"/>
        </w:rPr>
        <w:t xml:space="preserve"> contain any Cost information</w:t>
      </w:r>
      <w:r w:rsidRPr="00A14CCA">
        <w:rPr>
          <w:rFonts w:ascii="Arial" w:hAnsi="Arial" w:cs="Arial"/>
          <w:color w:val="FF0000"/>
          <w:sz w:val="20"/>
          <w:szCs w:val="20"/>
        </w:rPr>
        <w:t xml:space="preserve"> except Attachment I – Cost Proposal</w:t>
      </w:r>
      <w:r w:rsidR="002C5F66" w:rsidRPr="00A14CCA">
        <w:rPr>
          <w:rFonts w:ascii="Arial" w:hAnsi="Arial" w:cs="Arial"/>
          <w:color w:val="FF0000"/>
          <w:sz w:val="20"/>
          <w:szCs w:val="20"/>
        </w:rPr>
        <w:t>.</w:t>
      </w:r>
    </w:p>
    <w:p w14:paraId="22E8F1FC" w14:textId="712C0655" w:rsidR="00A14CCA" w:rsidRPr="00A14CCA" w:rsidRDefault="002F558B" w:rsidP="00BF0DAE">
      <w:pPr>
        <w:pStyle w:val="NormalWeb"/>
        <w:numPr>
          <w:ilvl w:val="0"/>
          <w:numId w:val="12"/>
        </w:numPr>
        <w:spacing w:before="0" w:beforeAutospacing="0" w:after="160" w:afterAutospacing="0"/>
        <w:rPr>
          <w:rFonts w:ascii="Arial" w:hAnsi="Arial" w:cs="Arial"/>
          <w:sz w:val="20"/>
          <w:szCs w:val="20"/>
        </w:rPr>
      </w:pPr>
      <w:r w:rsidRPr="00A14CCA">
        <w:rPr>
          <w:rFonts w:ascii="Arial" w:hAnsi="Arial" w:cs="Arial"/>
          <w:b/>
          <w:sz w:val="20"/>
          <w:szCs w:val="20"/>
          <w:u w:val="single"/>
        </w:rPr>
        <w:t>Confidential Information</w:t>
      </w:r>
      <w:r w:rsidRPr="00A14CCA">
        <w:rPr>
          <w:rFonts w:ascii="Arial" w:hAnsi="Arial" w:cs="Arial"/>
          <w:sz w:val="20"/>
          <w:szCs w:val="20"/>
        </w:rPr>
        <w:t xml:space="preserve">:  If Offeror’s </w:t>
      </w:r>
      <w:r w:rsidR="00BD71E2">
        <w:rPr>
          <w:rFonts w:ascii="Arial" w:hAnsi="Arial" w:cs="Arial"/>
          <w:sz w:val="20"/>
          <w:szCs w:val="20"/>
        </w:rPr>
        <w:t>P</w:t>
      </w:r>
      <w:r w:rsidRPr="00A14CCA">
        <w:rPr>
          <w:rFonts w:ascii="Arial" w:hAnsi="Arial" w:cs="Arial"/>
          <w:sz w:val="20"/>
          <w:szCs w:val="20"/>
        </w:rPr>
        <w:t xml:space="preserve">roposal contains confidential information, as defined in </w:t>
      </w:r>
      <w:r w:rsidR="00A43B7B" w:rsidRPr="00021B34">
        <w:rPr>
          <w:rFonts w:ascii="Arial" w:hAnsi="Arial" w:cs="Arial"/>
          <w:sz w:val="20"/>
          <w:szCs w:val="20"/>
        </w:rPr>
        <w:t>Attachment A</w:t>
      </w:r>
      <w:r w:rsidR="00021B34">
        <w:rPr>
          <w:rFonts w:ascii="Arial" w:hAnsi="Arial" w:cs="Arial"/>
          <w:sz w:val="20"/>
          <w:szCs w:val="20"/>
        </w:rPr>
        <w:t>,</w:t>
      </w:r>
      <w:r w:rsidR="00A43B7B" w:rsidRPr="00021B34">
        <w:rPr>
          <w:rFonts w:ascii="Arial" w:hAnsi="Arial" w:cs="Arial"/>
          <w:sz w:val="20"/>
          <w:szCs w:val="20"/>
        </w:rPr>
        <w:t xml:space="preserve"> </w:t>
      </w:r>
      <w:r w:rsidR="00A14CCA" w:rsidRPr="00021B34">
        <w:rPr>
          <w:rFonts w:ascii="Arial" w:hAnsi="Arial" w:cs="Arial"/>
          <w:sz w:val="20"/>
          <w:szCs w:val="20"/>
        </w:rPr>
        <w:t xml:space="preserve">Section </w:t>
      </w:r>
      <w:r w:rsidR="00021B34">
        <w:rPr>
          <w:rFonts w:ascii="Arial" w:hAnsi="Arial" w:cs="Arial"/>
          <w:sz w:val="20"/>
          <w:szCs w:val="20"/>
        </w:rPr>
        <w:t>I</w:t>
      </w:r>
      <w:r w:rsidR="00A43B7B" w:rsidRPr="00021B34">
        <w:rPr>
          <w:rFonts w:ascii="Arial" w:hAnsi="Arial" w:cs="Arial"/>
          <w:sz w:val="20"/>
          <w:szCs w:val="20"/>
        </w:rPr>
        <w:t>.B.</w:t>
      </w:r>
      <w:r w:rsidRPr="00021B34">
        <w:rPr>
          <w:rFonts w:ascii="Arial" w:hAnsi="Arial" w:cs="Arial"/>
          <w:sz w:val="20"/>
          <w:szCs w:val="20"/>
        </w:rPr>
        <w:t>,</w:t>
      </w:r>
      <w:r w:rsidRPr="00A14CCA">
        <w:rPr>
          <w:rFonts w:ascii="Arial" w:hAnsi="Arial" w:cs="Arial"/>
          <w:sz w:val="20"/>
          <w:szCs w:val="20"/>
        </w:rPr>
        <w:t xml:space="preserve"> Offeror </w:t>
      </w:r>
      <w:r w:rsidRPr="00A14CCA">
        <w:rPr>
          <w:rFonts w:ascii="Arial" w:hAnsi="Arial" w:cs="Arial"/>
          <w:b/>
          <w:sz w:val="20"/>
          <w:szCs w:val="20"/>
          <w:u w:val="single"/>
        </w:rPr>
        <w:t>must</w:t>
      </w:r>
      <w:r w:rsidRPr="00A14CCA">
        <w:rPr>
          <w:rFonts w:ascii="Arial" w:hAnsi="Arial" w:cs="Arial"/>
          <w:sz w:val="20"/>
          <w:szCs w:val="20"/>
        </w:rPr>
        <w:t xml:space="preserve"> submit </w:t>
      </w:r>
      <w:r w:rsidR="00203AAC">
        <w:rPr>
          <w:rFonts w:ascii="Arial" w:hAnsi="Arial" w:cs="Arial"/>
          <w:b/>
          <w:sz w:val="20"/>
          <w:szCs w:val="20"/>
          <w:u w:val="single"/>
        </w:rPr>
        <w:t xml:space="preserve">two (2) </w:t>
      </w:r>
      <w:r w:rsidRPr="00A14CCA">
        <w:rPr>
          <w:rFonts w:ascii="Arial" w:hAnsi="Arial" w:cs="Arial"/>
          <w:b/>
          <w:sz w:val="20"/>
          <w:szCs w:val="20"/>
          <w:u w:val="single"/>
        </w:rPr>
        <w:t>ELECTRONIC file</w:t>
      </w:r>
      <w:r w:rsidR="00203AAC">
        <w:rPr>
          <w:rFonts w:ascii="Arial" w:hAnsi="Arial" w:cs="Arial"/>
          <w:b/>
          <w:sz w:val="20"/>
          <w:szCs w:val="20"/>
          <w:u w:val="single"/>
        </w:rPr>
        <w:t>s</w:t>
      </w:r>
      <w:r w:rsidR="00203AAC">
        <w:rPr>
          <w:rFonts w:ascii="Arial" w:hAnsi="Arial" w:cs="Arial"/>
          <w:bCs/>
          <w:sz w:val="20"/>
          <w:szCs w:val="20"/>
        </w:rPr>
        <w:t xml:space="preserve"> for </w:t>
      </w:r>
      <w:r w:rsidR="00203AAC" w:rsidRPr="00203AAC">
        <w:rPr>
          <w:rFonts w:ascii="Arial" w:hAnsi="Arial" w:cs="Arial"/>
          <w:b/>
          <w:sz w:val="20"/>
          <w:szCs w:val="20"/>
          <w:u w:val="single"/>
        </w:rPr>
        <w:t>each</w:t>
      </w:r>
      <w:r w:rsidR="00203AAC">
        <w:rPr>
          <w:rFonts w:ascii="Arial" w:hAnsi="Arial" w:cs="Arial"/>
          <w:bCs/>
          <w:sz w:val="20"/>
          <w:szCs w:val="20"/>
        </w:rPr>
        <w:t xml:space="preserve"> Attachment for which Offeror claims Confidentiality</w:t>
      </w:r>
      <w:r w:rsidRPr="00A14CCA">
        <w:rPr>
          <w:rFonts w:ascii="Arial" w:hAnsi="Arial" w:cs="Arial"/>
          <w:sz w:val="20"/>
          <w:szCs w:val="20"/>
        </w:rPr>
        <w:t>:</w:t>
      </w:r>
    </w:p>
    <w:p w14:paraId="2885D130" w14:textId="315CB0F2" w:rsidR="00A14CCA" w:rsidRPr="00A14CCA" w:rsidRDefault="002F558B" w:rsidP="00BF0DAE">
      <w:pPr>
        <w:pStyle w:val="NormalWeb"/>
        <w:numPr>
          <w:ilvl w:val="2"/>
          <w:numId w:val="11"/>
        </w:numPr>
        <w:spacing w:before="0" w:beforeAutospacing="0" w:after="160" w:afterAutospacing="0"/>
        <w:rPr>
          <w:rFonts w:ascii="Arial" w:hAnsi="Arial" w:cs="Arial"/>
          <w:sz w:val="20"/>
          <w:szCs w:val="20"/>
        </w:rPr>
      </w:pPr>
      <w:r w:rsidRPr="00A14CCA">
        <w:rPr>
          <w:rFonts w:ascii="Arial" w:hAnsi="Arial" w:cs="Arial"/>
          <w:sz w:val="20"/>
          <w:szCs w:val="20"/>
        </w:rPr>
        <w:t xml:space="preserve">One (1) ELECTRONIC version of the requisite </w:t>
      </w:r>
      <w:r w:rsidR="00203AAC">
        <w:rPr>
          <w:rFonts w:ascii="Arial" w:hAnsi="Arial" w:cs="Arial"/>
          <w:sz w:val="20"/>
          <w:szCs w:val="20"/>
        </w:rPr>
        <w:t>Attachment</w:t>
      </w:r>
      <w:r w:rsidRPr="00A14CCA">
        <w:rPr>
          <w:rFonts w:ascii="Arial" w:hAnsi="Arial" w:cs="Arial"/>
          <w:sz w:val="20"/>
          <w:szCs w:val="20"/>
        </w:rPr>
        <w:t xml:space="preserve"> identified above, as an </w:t>
      </w:r>
      <w:r w:rsidRPr="00A14CCA">
        <w:rPr>
          <w:rFonts w:ascii="Arial" w:hAnsi="Arial" w:cs="Arial"/>
          <w:b/>
          <w:sz w:val="20"/>
          <w:szCs w:val="20"/>
          <w:u w:val="single"/>
        </w:rPr>
        <w:t>unredacted</w:t>
      </w:r>
      <w:r w:rsidRPr="00A14CCA">
        <w:rPr>
          <w:rFonts w:ascii="Arial" w:hAnsi="Arial" w:cs="Arial"/>
          <w:sz w:val="20"/>
          <w:szCs w:val="20"/>
        </w:rPr>
        <w:t xml:space="preserve"> (def. </w:t>
      </w:r>
      <w:r w:rsidR="00A43B7B" w:rsidRPr="00A14CCA">
        <w:rPr>
          <w:rFonts w:ascii="Arial" w:hAnsi="Arial" w:cs="Arial"/>
          <w:sz w:val="20"/>
          <w:szCs w:val="20"/>
        </w:rPr>
        <w:t>Attachment A</w:t>
      </w:r>
      <w:r w:rsidR="00021B34">
        <w:rPr>
          <w:rFonts w:ascii="Arial" w:hAnsi="Arial" w:cs="Arial"/>
          <w:sz w:val="20"/>
          <w:szCs w:val="20"/>
        </w:rPr>
        <w:t>, Section</w:t>
      </w:r>
      <w:r w:rsidR="00A43B7B" w:rsidRPr="00A14CCA">
        <w:rPr>
          <w:rFonts w:ascii="Arial" w:hAnsi="Arial" w:cs="Arial"/>
          <w:sz w:val="20"/>
          <w:szCs w:val="20"/>
        </w:rPr>
        <w:t xml:space="preserve"> </w:t>
      </w:r>
      <w:proofErr w:type="spellStart"/>
      <w:r w:rsidR="00021B34">
        <w:rPr>
          <w:rFonts w:ascii="Arial" w:hAnsi="Arial" w:cs="Arial"/>
          <w:sz w:val="20"/>
          <w:szCs w:val="20"/>
        </w:rPr>
        <w:t>I</w:t>
      </w:r>
      <w:r w:rsidR="00A43B7B" w:rsidRPr="00A14CCA">
        <w:rPr>
          <w:rFonts w:ascii="Arial" w:hAnsi="Arial" w:cs="Arial"/>
          <w:sz w:val="20"/>
          <w:szCs w:val="20"/>
        </w:rPr>
        <w:t>.</w:t>
      </w:r>
      <w:r w:rsidR="008F3D79">
        <w:rPr>
          <w:rFonts w:ascii="Arial" w:hAnsi="Arial" w:cs="Arial"/>
          <w:sz w:val="20"/>
          <w:szCs w:val="20"/>
        </w:rPr>
        <w:t>II</w:t>
      </w:r>
      <w:proofErr w:type="spellEnd"/>
      <w:r w:rsidR="00A43B7B" w:rsidRPr="00A14CCA">
        <w:rPr>
          <w:rFonts w:ascii="Arial" w:hAnsi="Arial" w:cs="Arial"/>
          <w:sz w:val="20"/>
          <w:szCs w:val="20"/>
        </w:rPr>
        <w:t>.</w:t>
      </w:r>
      <w:r w:rsidRPr="00A14CCA">
        <w:rPr>
          <w:rFonts w:ascii="Arial" w:hAnsi="Arial" w:cs="Arial"/>
          <w:sz w:val="20"/>
          <w:szCs w:val="20"/>
        </w:rPr>
        <w:t xml:space="preserve">) version for evaluation purposes; </w:t>
      </w:r>
      <w:r w:rsidRPr="00A14CCA">
        <w:rPr>
          <w:rFonts w:ascii="Arial" w:hAnsi="Arial" w:cs="Arial"/>
          <w:b/>
          <w:sz w:val="20"/>
          <w:szCs w:val="20"/>
          <w:u w:val="single"/>
        </w:rPr>
        <w:t>and</w:t>
      </w:r>
    </w:p>
    <w:p w14:paraId="58841F87" w14:textId="249C0BF8" w:rsidR="00A14CCA" w:rsidRPr="00A14CCA" w:rsidRDefault="002F558B" w:rsidP="00BF0DAE">
      <w:pPr>
        <w:pStyle w:val="NormalWeb"/>
        <w:numPr>
          <w:ilvl w:val="2"/>
          <w:numId w:val="11"/>
        </w:numPr>
        <w:spacing w:before="0" w:beforeAutospacing="0" w:after="160" w:afterAutospacing="0"/>
        <w:rPr>
          <w:rFonts w:ascii="Arial" w:hAnsi="Arial" w:cs="Arial"/>
          <w:sz w:val="20"/>
          <w:szCs w:val="20"/>
        </w:rPr>
      </w:pPr>
      <w:r w:rsidRPr="00A14CCA">
        <w:rPr>
          <w:rFonts w:ascii="Arial" w:hAnsi="Arial" w:cs="Arial"/>
          <w:sz w:val="20"/>
          <w:szCs w:val="20"/>
        </w:rPr>
        <w:t xml:space="preserve">One (1) </w:t>
      </w:r>
      <w:r w:rsidRPr="00021B34">
        <w:rPr>
          <w:rFonts w:ascii="Arial" w:hAnsi="Arial" w:cs="Arial"/>
          <w:b/>
          <w:sz w:val="20"/>
          <w:szCs w:val="20"/>
          <w:u w:val="single"/>
        </w:rPr>
        <w:t>redacted</w:t>
      </w:r>
      <w:r w:rsidRPr="00A14CCA">
        <w:rPr>
          <w:rFonts w:ascii="Arial" w:hAnsi="Arial" w:cs="Arial"/>
          <w:sz w:val="20"/>
          <w:szCs w:val="20"/>
        </w:rPr>
        <w:t xml:space="preserve"> (def. </w:t>
      </w:r>
      <w:r w:rsidR="00A43B7B" w:rsidRPr="00A14CCA">
        <w:rPr>
          <w:rFonts w:ascii="Arial" w:hAnsi="Arial" w:cs="Arial"/>
          <w:sz w:val="20"/>
          <w:szCs w:val="20"/>
        </w:rPr>
        <w:t>Attachment A</w:t>
      </w:r>
      <w:r w:rsidR="00021B34">
        <w:rPr>
          <w:rFonts w:ascii="Arial" w:hAnsi="Arial" w:cs="Arial"/>
          <w:sz w:val="20"/>
          <w:szCs w:val="20"/>
        </w:rPr>
        <w:t>,</w:t>
      </w:r>
      <w:r w:rsidR="00A43B7B" w:rsidRPr="00A14CCA">
        <w:rPr>
          <w:rFonts w:ascii="Arial" w:hAnsi="Arial" w:cs="Arial"/>
          <w:sz w:val="20"/>
          <w:szCs w:val="20"/>
        </w:rPr>
        <w:t xml:space="preserve"> </w:t>
      </w:r>
      <w:r w:rsidR="00021B34">
        <w:rPr>
          <w:rFonts w:ascii="Arial" w:hAnsi="Arial" w:cs="Arial"/>
          <w:sz w:val="20"/>
          <w:szCs w:val="20"/>
        </w:rPr>
        <w:t>Section I</w:t>
      </w:r>
      <w:r w:rsidR="00A43B7B" w:rsidRPr="00A14CCA">
        <w:rPr>
          <w:rFonts w:ascii="Arial" w:hAnsi="Arial" w:cs="Arial"/>
          <w:sz w:val="20"/>
          <w:szCs w:val="20"/>
        </w:rPr>
        <w:t>.</w:t>
      </w:r>
      <w:r w:rsidR="00341BE9">
        <w:rPr>
          <w:rFonts w:ascii="Arial" w:hAnsi="Arial" w:cs="Arial"/>
          <w:sz w:val="20"/>
          <w:szCs w:val="20"/>
        </w:rPr>
        <w:t>W</w:t>
      </w:r>
      <w:r w:rsidR="00A43B7B" w:rsidRPr="00A14CCA">
        <w:rPr>
          <w:rFonts w:ascii="Arial" w:hAnsi="Arial" w:cs="Arial"/>
          <w:sz w:val="20"/>
          <w:szCs w:val="20"/>
        </w:rPr>
        <w:t>.</w:t>
      </w:r>
      <w:r w:rsidRPr="00A14CCA">
        <w:rPr>
          <w:rFonts w:ascii="Arial" w:hAnsi="Arial" w:cs="Arial"/>
          <w:sz w:val="20"/>
          <w:szCs w:val="20"/>
        </w:rPr>
        <w:t xml:space="preserve">) ELECTRONIC </w:t>
      </w:r>
      <w:r w:rsidR="00A14CCA">
        <w:rPr>
          <w:rFonts w:ascii="Arial" w:hAnsi="Arial" w:cs="Arial"/>
          <w:sz w:val="20"/>
          <w:szCs w:val="20"/>
        </w:rPr>
        <w:t xml:space="preserve">version </w:t>
      </w:r>
      <w:r w:rsidRPr="00A14CCA">
        <w:rPr>
          <w:rFonts w:ascii="Arial" w:hAnsi="Arial" w:cs="Arial"/>
          <w:sz w:val="20"/>
          <w:szCs w:val="20"/>
        </w:rPr>
        <w:t xml:space="preserve">for the public file, </w:t>
      </w:r>
      <w:proofErr w:type="gramStart"/>
      <w:r w:rsidRPr="00A14CCA">
        <w:rPr>
          <w:rFonts w:ascii="Arial" w:hAnsi="Arial" w:cs="Arial"/>
          <w:sz w:val="20"/>
          <w:szCs w:val="20"/>
        </w:rPr>
        <w:t>in order to</w:t>
      </w:r>
      <w:proofErr w:type="gramEnd"/>
      <w:r w:rsidRPr="00A14CCA">
        <w:rPr>
          <w:rFonts w:ascii="Arial" w:hAnsi="Arial" w:cs="Arial"/>
          <w:sz w:val="20"/>
          <w:szCs w:val="20"/>
        </w:rPr>
        <w:t xml:space="preserve"> facilitate eventual public inspection of the non-confidential version of Offeror’s </w:t>
      </w:r>
      <w:r w:rsidR="00BD71E2">
        <w:rPr>
          <w:rFonts w:ascii="Arial" w:hAnsi="Arial" w:cs="Arial"/>
          <w:sz w:val="20"/>
          <w:szCs w:val="20"/>
        </w:rPr>
        <w:t>P</w:t>
      </w:r>
      <w:r w:rsidRPr="00A14CCA">
        <w:rPr>
          <w:rFonts w:ascii="Arial" w:hAnsi="Arial" w:cs="Arial"/>
          <w:sz w:val="20"/>
          <w:szCs w:val="20"/>
        </w:rPr>
        <w:t xml:space="preserve">roposal. Redacted versions </w:t>
      </w:r>
      <w:r w:rsidRPr="00A14CCA">
        <w:rPr>
          <w:rFonts w:ascii="Arial" w:hAnsi="Arial" w:cs="Arial"/>
          <w:b/>
          <w:sz w:val="20"/>
          <w:szCs w:val="20"/>
          <w:u w:val="single"/>
        </w:rPr>
        <w:t>must</w:t>
      </w:r>
      <w:r w:rsidRPr="00A14CCA">
        <w:rPr>
          <w:rFonts w:ascii="Arial" w:hAnsi="Arial" w:cs="Arial"/>
          <w:sz w:val="20"/>
          <w:szCs w:val="20"/>
        </w:rPr>
        <w:t xml:space="preserve"> be clearly marked as “REDACTED” or “CONFIDENTIAL” on the first page of the electronic file</w:t>
      </w:r>
      <w:r w:rsidR="00203AAC">
        <w:rPr>
          <w:rFonts w:ascii="Arial" w:hAnsi="Arial" w:cs="Arial"/>
          <w:sz w:val="20"/>
          <w:szCs w:val="20"/>
        </w:rPr>
        <w:t>, and in the file name (e.g. Attachment H – REDACTED)</w:t>
      </w:r>
      <w:r w:rsidR="00A14CCA">
        <w:rPr>
          <w:rFonts w:ascii="Arial" w:hAnsi="Arial" w:cs="Arial"/>
          <w:sz w:val="20"/>
          <w:szCs w:val="20"/>
        </w:rPr>
        <w:t>.</w:t>
      </w:r>
    </w:p>
    <w:p w14:paraId="30A53718" w14:textId="73F0E3A8" w:rsidR="00A43B7B" w:rsidRPr="00A14CCA" w:rsidRDefault="00A43B7B" w:rsidP="00A14CCA">
      <w:pPr>
        <w:pStyle w:val="NormalWeb"/>
        <w:numPr>
          <w:ilvl w:val="0"/>
          <w:numId w:val="11"/>
        </w:numPr>
        <w:spacing w:before="0" w:beforeAutospacing="0" w:after="160" w:afterAutospacing="0"/>
        <w:rPr>
          <w:rFonts w:ascii="Arial" w:hAnsi="Arial" w:cs="Arial"/>
          <w:sz w:val="20"/>
          <w:szCs w:val="20"/>
        </w:rPr>
      </w:pPr>
      <w:r w:rsidRPr="00A14CCA">
        <w:rPr>
          <w:rFonts w:ascii="Arial" w:hAnsi="Arial" w:cs="Arial"/>
          <w:b/>
          <w:sz w:val="20"/>
          <w:szCs w:val="20"/>
        </w:rPr>
        <w:t xml:space="preserve">Cost </w:t>
      </w:r>
      <w:r w:rsidR="00A14CCA">
        <w:rPr>
          <w:rFonts w:ascii="Arial" w:hAnsi="Arial" w:cs="Arial"/>
          <w:b/>
          <w:sz w:val="20"/>
          <w:szCs w:val="20"/>
        </w:rPr>
        <w:t>Proposal (</w:t>
      </w:r>
      <w:r w:rsidRPr="00A14CCA">
        <w:rPr>
          <w:rFonts w:ascii="Arial" w:hAnsi="Arial" w:cs="Arial"/>
          <w:b/>
          <w:sz w:val="20"/>
          <w:szCs w:val="20"/>
        </w:rPr>
        <w:t>Attachment I</w:t>
      </w:r>
      <w:r w:rsidR="00A14CCA">
        <w:rPr>
          <w:rFonts w:ascii="Arial" w:hAnsi="Arial" w:cs="Arial"/>
          <w:b/>
          <w:sz w:val="20"/>
          <w:szCs w:val="20"/>
        </w:rPr>
        <w:t>)</w:t>
      </w:r>
      <w:r w:rsidRPr="00A14CCA">
        <w:rPr>
          <w:rFonts w:ascii="Arial" w:hAnsi="Arial" w:cs="Arial"/>
          <w:b/>
          <w:sz w:val="20"/>
          <w:szCs w:val="20"/>
        </w:rPr>
        <w:t xml:space="preserve"> – </w:t>
      </w:r>
      <w:r w:rsidRPr="00A14CCA">
        <w:rPr>
          <w:rFonts w:ascii="Arial" w:hAnsi="Arial" w:cs="Arial"/>
          <w:sz w:val="20"/>
          <w:szCs w:val="20"/>
        </w:rPr>
        <w:t xml:space="preserve">One (1) ELECTRONIC upload of the </w:t>
      </w:r>
      <w:r w:rsidR="00BD71E2">
        <w:rPr>
          <w:rFonts w:ascii="Arial" w:hAnsi="Arial" w:cs="Arial"/>
          <w:sz w:val="20"/>
          <w:szCs w:val="20"/>
        </w:rPr>
        <w:t>P</w:t>
      </w:r>
      <w:r w:rsidRPr="00A14CCA">
        <w:rPr>
          <w:rFonts w:ascii="Arial" w:hAnsi="Arial" w:cs="Arial"/>
          <w:sz w:val="20"/>
          <w:szCs w:val="20"/>
        </w:rPr>
        <w:t xml:space="preserve">roposal containing </w:t>
      </w:r>
      <w:r w:rsidRPr="00A14CCA">
        <w:rPr>
          <w:rFonts w:ascii="Arial" w:hAnsi="Arial" w:cs="Arial"/>
          <w:b/>
          <w:sz w:val="20"/>
          <w:szCs w:val="20"/>
          <w:u w:val="single"/>
        </w:rPr>
        <w:t>ONLY</w:t>
      </w:r>
      <w:r w:rsidRPr="00A14CCA">
        <w:rPr>
          <w:rFonts w:ascii="Arial" w:hAnsi="Arial" w:cs="Arial"/>
          <w:sz w:val="20"/>
          <w:szCs w:val="20"/>
        </w:rPr>
        <w:t xml:space="preserve"> the Cost Proposal.  </w:t>
      </w:r>
      <w:r w:rsidRPr="00A14CCA">
        <w:rPr>
          <w:rFonts w:ascii="Arial" w:hAnsi="Arial" w:cs="Arial"/>
          <w:b/>
          <w:i/>
          <w:sz w:val="20"/>
          <w:szCs w:val="20"/>
        </w:rPr>
        <w:t>EXCEPTION</w:t>
      </w:r>
      <w:r w:rsidRPr="00A14CCA">
        <w:rPr>
          <w:rFonts w:ascii="Arial" w:hAnsi="Arial" w:cs="Arial"/>
          <w:i/>
          <w:sz w:val="20"/>
          <w:szCs w:val="20"/>
        </w:rPr>
        <w:t>:</w:t>
      </w:r>
      <w:r w:rsidRPr="00A14CCA">
        <w:rPr>
          <w:rFonts w:ascii="Arial" w:hAnsi="Arial" w:cs="Arial"/>
          <w:sz w:val="20"/>
          <w:szCs w:val="20"/>
        </w:rPr>
        <w:t xml:space="preserve">  </w:t>
      </w:r>
      <w:r w:rsidRPr="00A14CCA">
        <w:rPr>
          <w:rFonts w:ascii="Arial" w:hAnsi="Arial" w:cs="Arial"/>
          <w:i/>
          <w:sz w:val="20"/>
          <w:szCs w:val="20"/>
        </w:rPr>
        <w:t>Single electronic files that exceed 50</w:t>
      </w:r>
      <w:r w:rsidR="00A14CCA">
        <w:rPr>
          <w:rFonts w:ascii="Arial" w:hAnsi="Arial" w:cs="Arial"/>
          <w:i/>
          <w:sz w:val="20"/>
          <w:szCs w:val="20"/>
        </w:rPr>
        <w:t>MB</w:t>
      </w:r>
      <w:r w:rsidRPr="00A14CCA">
        <w:rPr>
          <w:rFonts w:ascii="Arial" w:hAnsi="Arial" w:cs="Arial"/>
          <w:i/>
          <w:sz w:val="20"/>
          <w:szCs w:val="20"/>
        </w:rPr>
        <w:t xml:space="preserve"> may be submitted as multiple uploads, which must be the least number of uploads necessary to fall under the 50</w:t>
      </w:r>
      <w:r w:rsidR="00A14CCA">
        <w:rPr>
          <w:rFonts w:ascii="Arial" w:hAnsi="Arial" w:cs="Arial"/>
          <w:i/>
          <w:sz w:val="20"/>
          <w:szCs w:val="20"/>
        </w:rPr>
        <w:t>MB</w:t>
      </w:r>
      <w:r w:rsidRPr="00A14CCA">
        <w:rPr>
          <w:rFonts w:ascii="Arial" w:hAnsi="Arial" w:cs="Arial"/>
          <w:i/>
          <w:sz w:val="20"/>
          <w:szCs w:val="20"/>
        </w:rPr>
        <w:t xml:space="preserve"> limit</w:t>
      </w:r>
    </w:p>
    <w:p w14:paraId="23BCD37A" w14:textId="77777777" w:rsidR="002C5F66" w:rsidRPr="00F225C1" w:rsidRDefault="002C5F66" w:rsidP="00F225C1">
      <w:pPr>
        <w:spacing w:after="0"/>
        <w:rPr>
          <w:rFonts w:ascii="Arial" w:hAnsi="Arial" w:cs="Arial"/>
          <w:b/>
          <w:bCs/>
          <w:sz w:val="20"/>
          <w:szCs w:val="20"/>
        </w:rPr>
      </w:pPr>
    </w:p>
    <w:sectPr w:rsidR="002C5F66" w:rsidRPr="00F225C1" w:rsidSect="00BF2E15">
      <w:headerReference w:type="default" r:id="rId13"/>
      <w:footerReference w:type="default" r:id="rId14"/>
      <w:headerReference w:type="first" r:id="rId15"/>
      <w:footerReference w:type="first" r:id="rId16"/>
      <w:pgSz w:w="12240" w:h="15840"/>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55559E" w14:textId="77777777" w:rsidR="00C17FF4" w:rsidRDefault="00C17FF4" w:rsidP="007922CE">
      <w:pPr>
        <w:spacing w:after="0" w:line="240" w:lineRule="auto"/>
      </w:pPr>
      <w:r>
        <w:separator/>
      </w:r>
    </w:p>
  </w:endnote>
  <w:endnote w:type="continuationSeparator" w:id="0">
    <w:p w14:paraId="288FC22E" w14:textId="77777777" w:rsidR="00C17FF4" w:rsidRDefault="00C17FF4" w:rsidP="0079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Barlow">
    <w:charset w:val="00"/>
    <w:family w:val="auto"/>
    <w:pitch w:val="variable"/>
    <w:sig w:usb0="20000007" w:usb1="00000000" w:usb2="00000000" w:usb3="00000000" w:csb0="000001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14993219"/>
      <w:docPartObj>
        <w:docPartGallery w:val="Page Numbers (Bottom of Page)"/>
        <w:docPartUnique/>
      </w:docPartObj>
    </w:sdtPr>
    <w:sdtEndPr/>
    <w:sdtContent>
      <w:sdt>
        <w:sdtPr>
          <w:id w:val="-1705238520"/>
          <w:docPartObj>
            <w:docPartGallery w:val="Page Numbers (Top of Page)"/>
            <w:docPartUnique/>
          </w:docPartObj>
        </w:sdtPr>
        <w:sdtEndPr/>
        <w:sdtContent>
          <w:p w14:paraId="6B047FD3" w14:textId="7308A19F" w:rsidR="004D4BE2" w:rsidRDefault="004275A3">
            <w:pPr>
              <w:pStyle w:val="Footer"/>
              <w:rPr>
                <w:rFonts w:ascii="Barlow" w:hAnsi="Barlow"/>
                <w:b/>
                <w:bCs/>
                <w:sz w:val="20"/>
                <w:szCs w:val="20"/>
              </w:rPr>
            </w:pPr>
            <w:r w:rsidRPr="00787D04">
              <w:rPr>
                <w:rFonts w:ascii="Barlow" w:hAnsi="Barlow"/>
                <w:noProof/>
                <w:sz w:val="20"/>
                <w:szCs w:val="20"/>
              </w:rPr>
              <w:drawing>
                <wp:anchor distT="0" distB="0" distL="114300" distR="114300" simplePos="0" relativeHeight="251661312" behindDoc="0" locked="0" layoutInCell="1" allowOverlap="1" wp14:anchorId="6FFDFA85" wp14:editId="105DF722">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00BC665D">
              <w:rPr>
                <w:rFonts w:ascii="Barlow" w:hAnsi="Barlow"/>
                <w:b/>
                <w:bCs/>
                <w:noProof/>
                <w:sz w:val="20"/>
                <w:szCs w:val="20"/>
              </w:rPr>
              <w:t>2</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00BC665D">
              <w:rPr>
                <w:rFonts w:ascii="Barlow" w:hAnsi="Barlow"/>
                <w:b/>
                <w:bCs/>
                <w:noProof/>
                <w:sz w:val="20"/>
                <w:szCs w:val="20"/>
              </w:rPr>
              <w:t>2</w:t>
            </w:r>
            <w:r w:rsidRPr="00787D04">
              <w:rPr>
                <w:rFonts w:ascii="Barlow" w:hAnsi="Barlow"/>
                <w:b/>
                <w:bCs/>
                <w:sz w:val="20"/>
                <w:szCs w:val="20"/>
              </w:rPr>
              <w:fldChar w:fldCharType="end"/>
            </w:r>
          </w:p>
          <w:p w14:paraId="27737939" w14:textId="76486475" w:rsidR="004275A3" w:rsidRDefault="00EB1834">
            <w:pPr>
              <w:pStyle w:val="Footer"/>
            </w:pPr>
            <w:r w:rsidRPr="00693BB7">
              <w:rPr>
                <w:rFonts w:ascii="Barlow" w:hAnsi="Barlow"/>
                <w:sz w:val="20"/>
                <w:szCs w:val="20"/>
              </w:rPr>
              <w:t xml:space="preserve">Attachment </w:t>
            </w:r>
            <w:r w:rsidR="003D0D14">
              <w:rPr>
                <w:rFonts w:ascii="Barlow" w:hAnsi="Barlow"/>
                <w:sz w:val="20"/>
                <w:szCs w:val="20"/>
              </w:rPr>
              <w:t>O</w:t>
            </w:r>
            <w:r w:rsidR="00BE3E74">
              <w:rPr>
                <w:rFonts w:ascii="Barlow" w:hAnsi="Barlow"/>
                <w:sz w:val="20"/>
                <w:szCs w:val="20"/>
              </w:rPr>
              <w:t xml:space="preserve"> – </w:t>
            </w:r>
            <w:r w:rsidR="003D0D14">
              <w:rPr>
                <w:rFonts w:ascii="Barlow" w:hAnsi="Barlow"/>
                <w:sz w:val="20"/>
                <w:szCs w:val="20"/>
              </w:rPr>
              <w:t>ELECTRONIC SUBMISSION REQUIREMENTS</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FB72B8" w14:textId="3C80C902" w:rsidR="00B80A75" w:rsidRDefault="0011105E" w:rsidP="00B80A75">
    <w:pPr>
      <w:pStyle w:val="Footer"/>
    </w:pPr>
    <w:sdt>
      <w:sdtPr>
        <w:id w:val="-1899900192"/>
        <w:docPartObj>
          <w:docPartGallery w:val="Page Numbers (Top of Page)"/>
          <w:docPartUnique/>
        </w:docPartObj>
      </w:sdtPr>
      <w:sdtEndPr/>
      <w:sdtContent>
        <w:r w:rsidR="00B80A75" w:rsidRPr="00787D04">
          <w:rPr>
            <w:rFonts w:ascii="Barlow" w:hAnsi="Barlow"/>
            <w:noProof/>
            <w:sz w:val="20"/>
            <w:szCs w:val="20"/>
          </w:rPr>
          <w:drawing>
            <wp:anchor distT="0" distB="0" distL="114300" distR="114300" simplePos="0" relativeHeight="251663360" behindDoc="0" locked="0" layoutInCell="1" allowOverlap="1" wp14:anchorId="3121EF87" wp14:editId="7DEEDFA3">
              <wp:simplePos x="0" y="0"/>
              <wp:positionH relativeFrom="margin">
                <wp:posOffset>5549900</wp:posOffset>
              </wp:positionH>
              <wp:positionV relativeFrom="paragraph">
                <wp:posOffset>-52070</wp:posOffset>
              </wp:positionV>
              <wp:extent cx="962712" cy="266700"/>
              <wp:effectExtent l="0" t="0" r="0" b="0"/>
              <wp:wrapThrough wrapText="bothSides">
                <wp:wrapPolygon edited="0">
                  <wp:start x="1710" y="0"/>
                  <wp:lineTo x="0" y="16971"/>
                  <wp:lineTo x="0" y="20057"/>
                  <wp:lineTo x="21372" y="20057"/>
                  <wp:lineTo x="21372" y="1543"/>
                  <wp:lineTo x="3847" y="0"/>
                  <wp:lineTo x="1710" y="0"/>
                </wp:wrapPolygon>
              </wp:wrapThrough>
              <wp:docPr id="6" name="Picture 6"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00B80A75" w:rsidRPr="00787D04">
          <w:rPr>
            <w:rFonts w:ascii="Barlow" w:hAnsi="Barlow"/>
            <w:sz w:val="20"/>
            <w:szCs w:val="20"/>
          </w:rPr>
          <w:t xml:space="preserve">Page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PAGE </w:instrText>
        </w:r>
        <w:r w:rsidR="00B80A75" w:rsidRPr="00787D04">
          <w:rPr>
            <w:rFonts w:ascii="Barlow" w:hAnsi="Barlow"/>
            <w:b/>
            <w:bCs/>
            <w:sz w:val="20"/>
            <w:szCs w:val="20"/>
          </w:rPr>
          <w:fldChar w:fldCharType="separate"/>
        </w:r>
        <w:r w:rsidR="00B80A75">
          <w:rPr>
            <w:rFonts w:ascii="Barlow" w:hAnsi="Barlow"/>
            <w:b/>
            <w:bCs/>
            <w:sz w:val="20"/>
            <w:szCs w:val="20"/>
          </w:rPr>
          <w:t>2</w:t>
        </w:r>
        <w:r w:rsidR="00B80A75" w:rsidRPr="00787D04">
          <w:rPr>
            <w:rFonts w:ascii="Barlow" w:hAnsi="Barlow"/>
            <w:b/>
            <w:bCs/>
            <w:sz w:val="20"/>
            <w:szCs w:val="20"/>
          </w:rPr>
          <w:fldChar w:fldCharType="end"/>
        </w:r>
        <w:r w:rsidR="00B80A75" w:rsidRPr="00787D04">
          <w:rPr>
            <w:rFonts w:ascii="Barlow" w:hAnsi="Barlow"/>
            <w:sz w:val="20"/>
            <w:szCs w:val="20"/>
          </w:rPr>
          <w:t xml:space="preserve"> of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NUMPAGES  </w:instrText>
        </w:r>
        <w:r w:rsidR="00B80A75" w:rsidRPr="00787D04">
          <w:rPr>
            <w:rFonts w:ascii="Barlow" w:hAnsi="Barlow"/>
            <w:b/>
            <w:bCs/>
            <w:sz w:val="20"/>
            <w:szCs w:val="20"/>
          </w:rPr>
          <w:fldChar w:fldCharType="separate"/>
        </w:r>
        <w:r w:rsidR="00B80A75">
          <w:rPr>
            <w:rFonts w:ascii="Barlow" w:hAnsi="Barlow"/>
            <w:b/>
            <w:bCs/>
            <w:sz w:val="20"/>
            <w:szCs w:val="20"/>
          </w:rPr>
          <w:t>9</w:t>
        </w:r>
        <w:r w:rsidR="00B80A75" w:rsidRPr="00787D04">
          <w:rPr>
            <w:rFonts w:ascii="Barlow" w:hAnsi="Barlow"/>
            <w:b/>
            <w:bCs/>
            <w:sz w:val="20"/>
            <w:szCs w:val="20"/>
          </w:rPr>
          <w:fldChar w:fldCharType="end"/>
        </w:r>
        <w:r w:rsidR="00EB1834">
          <w:rPr>
            <w:rFonts w:ascii="Barlow" w:hAnsi="Barlow"/>
            <w:b/>
            <w:bCs/>
            <w:sz w:val="20"/>
            <w:szCs w:val="20"/>
          </w:rPr>
          <w:t xml:space="preserve"> </w:t>
        </w:r>
        <w:r w:rsidR="00EB1834" w:rsidRPr="00EB1834">
          <w:rPr>
            <w:rFonts w:ascii="Barlow" w:hAnsi="Barlow"/>
            <w:sz w:val="20"/>
            <w:szCs w:val="20"/>
          </w:rPr>
          <w:t>–</w:t>
        </w:r>
        <w:r w:rsidR="00EB1834">
          <w:rPr>
            <w:rFonts w:ascii="Barlow" w:hAnsi="Barlow"/>
            <w:b/>
            <w:bCs/>
            <w:sz w:val="20"/>
            <w:szCs w:val="20"/>
          </w:rPr>
          <w:t xml:space="preserve"> Attachment [</w:t>
        </w:r>
        <w:r w:rsidR="00EB1834" w:rsidRPr="00EB1834">
          <w:rPr>
            <w:rFonts w:ascii="Barlow" w:hAnsi="Barlow"/>
            <w:b/>
            <w:bCs/>
            <w:color w:val="FF0000"/>
            <w:sz w:val="20"/>
            <w:szCs w:val="20"/>
          </w:rPr>
          <w:t>X</w:t>
        </w:r>
        <w:r w:rsidR="00EB1834">
          <w:rPr>
            <w:rFonts w:ascii="Barlow" w:hAnsi="Barlow"/>
            <w:b/>
            <w:bCs/>
            <w:sz w:val="20"/>
            <w:szCs w:val="20"/>
          </w:rPr>
          <w:t>], RFP TERMS AND CONDITIONS</w:t>
        </w:r>
      </w:sdtContent>
    </w:sdt>
  </w:p>
  <w:p w14:paraId="3058BB19" w14:textId="77777777" w:rsidR="00B80A75" w:rsidRDefault="00B8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C45479" w14:textId="77777777" w:rsidR="00C17FF4" w:rsidRDefault="00C17FF4" w:rsidP="007922CE">
      <w:pPr>
        <w:spacing w:after="0" w:line="240" w:lineRule="auto"/>
      </w:pPr>
      <w:r>
        <w:separator/>
      </w:r>
    </w:p>
  </w:footnote>
  <w:footnote w:type="continuationSeparator" w:id="0">
    <w:p w14:paraId="2A1C7EB2" w14:textId="77777777" w:rsidR="00C17FF4" w:rsidRDefault="00C17FF4" w:rsidP="00792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BFDD73" w14:textId="77777777" w:rsidR="00021B34" w:rsidRPr="00B95CD6" w:rsidRDefault="00021B34" w:rsidP="00021B34">
    <w:pPr>
      <w:pStyle w:val="Header"/>
      <w:tabs>
        <w:tab w:val="clear" w:pos="4680"/>
      </w:tabs>
      <w:rPr>
        <w:rStyle w:val="Strong"/>
        <w:rFonts w:ascii="Barlow" w:hAnsi="Barlow"/>
        <w:caps w:val="0"/>
        <w:color w:val="3B3838" w:themeColor="background2" w:themeShade="40"/>
        <w:sz w:val="20"/>
        <w:szCs w:val="20"/>
      </w:rPr>
    </w:pPr>
    <w:r>
      <w:rPr>
        <w:noProof/>
      </w:rPr>
      <w:drawing>
        <wp:anchor distT="0" distB="0" distL="114300" distR="114300" simplePos="0" relativeHeight="251666432" behindDoc="0" locked="0" layoutInCell="1" allowOverlap="1" wp14:anchorId="1613A04D" wp14:editId="09F9762E">
          <wp:simplePos x="0" y="0"/>
          <wp:positionH relativeFrom="column">
            <wp:posOffset>5508812</wp:posOffset>
          </wp:positionH>
          <wp:positionV relativeFrom="paragraph">
            <wp:posOffset>-20619</wp:posOffset>
          </wp:positionV>
          <wp:extent cx="751618" cy="751618"/>
          <wp:effectExtent l="0" t="0" r="0" b="0"/>
          <wp:wrapNone/>
          <wp:docPr id="1395153083" name="Picture 1395153083" descr="Buy New Mexico State Seals official wooden plaques &amp; podium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uy New Mexico State Seals official wooden plaques &amp; podium ..."/>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1618" cy="751618"/>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Barlow" w:hAnsi="Barlow"/>
        <w:b/>
        <w:bCs/>
        <w:noProof/>
        <w:color w:val="3B3838" w:themeColor="background2" w:themeShade="40"/>
        <w:sz w:val="20"/>
        <w:szCs w:val="20"/>
      </w:rPr>
      <w:drawing>
        <wp:anchor distT="0" distB="0" distL="114300" distR="114300" simplePos="0" relativeHeight="251665408" behindDoc="0" locked="0" layoutInCell="1" allowOverlap="1" wp14:anchorId="42376BC6" wp14:editId="632E5315">
          <wp:simplePos x="0" y="0"/>
          <wp:positionH relativeFrom="margin">
            <wp:posOffset>5511018</wp:posOffset>
          </wp:positionH>
          <wp:positionV relativeFrom="paragraph">
            <wp:posOffset>-21102</wp:posOffset>
          </wp:positionV>
          <wp:extent cx="685800" cy="685800"/>
          <wp:effectExtent l="0" t="0" r="0" b="0"/>
          <wp:wrapNone/>
          <wp:docPr id="1115511111" name="Picture 1115511111" descr="A circular sign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511111" name="Picture 1115511111" descr="A circular sign with tex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Pr="00B95CD6">
      <w:rPr>
        <w:rStyle w:val="Strong"/>
        <w:rFonts w:ascii="Barlow" w:hAnsi="Barlow"/>
        <w:caps w:val="0"/>
        <w:color w:val="3B3838" w:themeColor="background2" w:themeShade="40"/>
        <w:sz w:val="20"/>
        <w:szCs w:val="20"/>
      </w:rPr>
      <w:t xml:space="preserve">Request for Proposals </w:t>
    </w:r>
    <w:r w:rsidRPr="004C6F34">
      <w:rPr>
        <w:rStyle w:val="Strong"/>
        <w:rFonts w:ascii="Barlow" w:hAnsi="Barlow"/>
        <w:b w:val="0"/>
        <w:bCs w:val="0"/>
        <w:caps w:val="0"/>
        <w:color w:val="3B3838" w:themeColor="background2" w:themeShade="40"/>
        <w:sz w:val="20"/>
        <w:szCs w:val="20"/>
      </w:rPr>
      <w:t>for</w:t>
    </w:r>
    <w:r>
      <w:rPr>
        <w:rStyle w:val="Strong"/>
        <w:rFonts w:ascii="Barlow" w:hAnsi="Barlow"/>
        <w:b w:val="0"/>
        <w:bCs w:val="0"/>
        <w:caps w:val="0"/>
        <w:color w:val="3B3838" w:themeColor="background2" w:themeShade="40"/>
        <w:sz w:val="20"/>
        <w:szCs w:val="20"/>
      </w:rPr>
      <w:t xml:space="preserve"> </w:t>
    </w:r>
  </w:p>
  <w:p w14:paraId="699F74A5" w14:textId="008AA937" w:rsidR="00021B34" w:rsidRPr="00C12E02" w:rsidRDefault="00AE2E02" w:rsidP="00021B34">
    <w:pPr>
      <w:spacing w:after="120" w:line="240" w:lineRule="auto"/>
      <w:rPr>
        <w:rStyle w:val="Strong"/>
        <w:rFonts w:ascii="Barlow" w:hAnsi="Barlow"/>
        <w:caps w:val="0"/>
        <w:sz w:val="20"/>
        <w:szCs w:val="20"/>
      </w:rPr>
    </w:pPr>
    <w:bookmarkStart w:id="0" w:name="_Hlk98400158"/>
    <w:r>
      <w:rPr>
        <w:rStyle w:val="Strong"/>
        <w:rFonts w:ascii="Barlow" w:hAnsi="Barlow"/>
        <w:caps w:val="0"/>
        <w:sz w:val="20"/>
        <w:szCs w:val="20"/>
      </w:rPr>
      <w:t xml:space="preserve">Remote </w:t>
    </w:r>
    <w:r w:rsidR="00021B34" w:rsidRPr="005669BC">
      <w:rPr>
        <w:rStyle w:val="Strong"/>
        <w:rFonts w:ascii="Barlow" w:hAnsi="Barlow"/>
        <w:caps w:val="0"/>
        <w:sz w:val="20"/>
        <w:szCs w:val="20"/>
      </w:rPr>
      <w:t>Interpreting and Translating Services</w:t>
    </w:r>
  </w:p>
  <w:bookmarkEnd w:id="0"/>
  <w:p w14:paraId="254ABF0D" w14:textId="77777777" w:rsidR="00021B34" w:rsidRPr="00B95CD6" w:rsidRDefault="00021B34" w:rsidP="00021B34">
    <w:pPr>
      <w:tabs>
        <w:tab w:val="left" w:pos="6070"/>
      </w:tabs>
      <w:spacing w:line="240" w:lineRule="auto"/>
      <w:contextualSpacing/>
      <w:rPr>
        <w:rFonts w:ascii="Barlow" w:hAnsi="Barlow" w:cs="Arial"/>
        <w:color w:val="3B3838" w:themeColor="background2" w:themeShade="40"/>
        <w:sz w:val="20"/>
        <w:szCs w:val="20"/>
      </w:rPr>
    </w:pPr>
    <w:r w:rsidRPr="00B95CD6">
      <w:rPr>
        <w:rFonts w:ascii="Barlow" w:hAnsi="Barlow" w:cs="Arial"/>
        <w:color w:val="3B3838" w:themeColor="background2" w:themeShade="40"/>
        <w:sz w:val="20"/>
        <w:szCs w:val="20"/>
      </w:rPr>
      <w:t xml:space="preserve">Issued by the </w:t>
    </w:r>
    <w:r w:rsidRPr="00B95CD6">
      <w:rPr>
        <w:rFonts w:ascii="Barlow" w:hAnsi="Barlow" w:cs="Arial"/>
        <w:b/>
        <w:bCs/>
        <w:color w:val="3B3838" w:themeColor="background2" w:themeShade="40"/>
        <w:sz w:val="20"/>
        <w:szCs w:val="20"/>
      </w:rPr>
      <w:t xml:space="preserve">State of </w:t>
    </w:r>
    <w:r>
      <w:rPr>
        <w:rFonts w:ascii="Barlow" w:hAnsi="Barlow" w:cs="Arial"/>
        <w:b/>
        <w:bCs/>
        <w:color w:val="3B3838" w:themeColor="background2" w:themeShade="40"/>
        <w:sz w:val="20"/>
        <w:szCs w:val="20"/>
      </w:rPr>
      <w:t>New Mexico</w:t>
    </w:r>
    <w:r>
      <w:rPr>
        <w:rFonts w:ascii="Barlow" w:hAnsi="Barlow" w:cs="Arial"/>
        <w:b/>
        <w:bCs/>
        <w:color w:val="3B3838" w:themeColor="background2" w:themeShade="40"/>
        <w:sz w:val="20"/>
        <w:szCs w:val="20"/>
      </w:rPr>
      <w:tab/>
    </w:r>
  </w:p>
  <w:p w14:paraId="3F9018C9" w14:textId="77777777" w:rsidR="00021B34" w:rsidRPr="00B95CD6" w:rsidRDefault="00021B34" w:rsidP="00021B34">
    <w:pPr>
      <w:spacing w:line="240" w:lineRule="auto"/>
      <w:contextualSpacing/>
      <w:rPr>
        <w:rFonts w:ascii="Barlow" w:hAnsi="Barlow" w:cs="Arial"/>
        <w:b/>
        <w:bCs/>
        <w:color w:val="3B3838" w:themeColor="background2" w:themeShade="40"/>
        <w:sz w:val="20"/>
        <w:szCs w:val="20"/>
      </w:rPr>
    </w:pPr>
    <w:r w:rsidRPr="00B95CD6">
      <w:rPr>
        <w:rFonts w:ascii="Barlow" w:hAnsi="Barlow" w:cs="Arial"/>
        <w:b/>
        <w:bCs/>
        <w:color w:val="3B3838" w:themeColor="background2" w:themeShade="40"/>
        <w:sz w:val="20"/>
        <w:szCs w:val="20"/>
      </w:rPr>
      <w:t xml:space="preserve">Solicitation </w:t>
    </w:r>
    <w:r w:rsidRPr="005669BC">
      <w:rPr>
        <w:rFonts w:ascii="Barlow" w:hAnsi="Barlow" w:cs="Arial"/>
        <w:b/>
        <w:bCs/>
        <w:sz w:val="20"/>
        <w:szCs w:val="20"/>
      </w:rPr>
      <w:t>Number 40-00000-24-00076</w:t>
    </w:r>
  </w:p>
  <w:p w14:paraId="29D9CE93" w14:textId="5FB39218" w:rsidR="007922CE" w:rsidRPr="00142CDC" w:rsidRDefault="007922CE" w:rsidP="007922CE">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40358" w14:textId="77777777" w:rsidR="00EB1834" w:rsidRPr="00BC75CE" w:rsidRDefault="00EB1834" w:rsidP="00EB1834">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14:paraId="70414E5D" w14:textId="77777777" w:rsidR="00EB1834" w:rsidRPr="00BC75CE" w:rsidRDefault="00EB1834" w:rsidP="00EB1834">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14:paraId="14682852" w14:textId="77777777" w:rsidR="00EB1834" w:rsidRPr="00BC75CE" w:rsidRDefault="00EB1834" w:rsidP="00EB1834">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14:paraId="7ADF7FDE" w14:textId="77777777" w:rsidR="00EB1834" w:rsidRPr="00BC75CE" w:rsidRDefault="00EB1834" w:rsidP="00EB1834">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 xml:space="preserve">Solicitation Number: </w:t>
    </w:r>
    <w:r w:rsidRPr="00B11DBD">
      <w:rPr>
        <w:rFonts w:ascii="Barlow" w:hAnsi="Barlow" w:cs="Arial"/>
        <w:b/>
        <w:bCs/>
        <w:color w:val="315075"/>
        <w:sz w:val="20"/>
        <w:szCs w:val="20"/>
      </w:rPr>
      <w:t>[#######]</w:t>
    </w:r>
  </w:p>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F63CE2"/>
    <w:multiLevelType w:val="hybridMultilevel"/>
    <w:tmpl w:val="D024B080"/>
    <w:lvl w:ilvl="0" w:tplc="22649ADA">
      <w:start w:val="2"/>
      <w:numFmt w:val="decimal"/>
      <w:lvlText w:val="%1."/>
      <w:lvlJc w:val="left"/>
      <w:pPr>
        <w:ind w:left="4320" w:hanging="360"/>
      </w:pPr>
      <w:rPr>
        <w:rFonts w:hint="default"/>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3B505C"/>
    <w:multiLevelType w:val="hybridMultilevel"/>
    <w:tmpl w:val="A3545E74"/>
    <w:lvl w:ilvl="0" w:tplc="04090019">
      <w:start w:val="1"/>
      <w:numFmt w:val="lowerLetter"/>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6"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B04A22"/>
    <w:multiLevelType w:val="hybridMultilevel"/>
    <w:tmpl w:val="77768750"/>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6D1E6408"/>
    <w:multiLevelType w:val="hybridMultilevel"/>
    <w:tmpl w:val="A7E69A60"/>
    <w:lvl w:ilvl="0" w:tplc="0409001B">
      <w:start w:val="1"/>
      <w:numFmt w:val="lowerRoman"/>
      <w:lvlText w:val="%1."/>
      <w:lvlJc w:val="right"/>
      <w:pPr>
        <w:ind w:left="2340" w:hanging="360"/>
      </w:pPr>
      <w:rPr>
        <w:rFonts w:hint="default"/>
      </w:rPr>
    </w:lvl>
    <w:lvl w:ilvl="1" w:tplc="04090003">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9"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6F1C47BD"/>
    <w:multiLevelType w:val="hybridMultilevel"/>
    <w:tmpl w:val="B99ADAC0"/>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8BB6568"/>
    <w:multiLevelType w:val="hybridMultilevel"/>
    <w:tmpl w:val="48B486B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5617527">
    <w:abstractNumId w:val="9"/>
  </w:num>
  <w:num w:numId="2" w16cid:durableId="2075469384">
    <w:abstractNumId w:val="6"/>
  </w:num>
  <w:num w:numId="3" w16cid:durableId="655689462">
    <w:abstractNumId w:val="4"/>
  </w:num>
  <w:num w:numId="4" w16cid:durableId="183567305">
    <w:abstractNumId w:val="2"/>
  </w:num>
  <w:num w:numId="5" w16cid:durableId="172645097">
    <w:abstractNumId w:val="1"/>
  </w:num>
  <w:num w:numId="6" w16cid:durableId="1425684810">
    <w:abstractNumId w:val="3"/>
  </w:num>
  <w:num w:numId="7" w16cid:durableId="568157586">
    <w:abstractNumId w:val="8"/>
  </w:num>
  <w:num w:numId="8" w16cid:durableId="2034837604">
    <w:abstractNumId w:val="5"/>
  </w:num>
  <w:num w:numId="9" w16cid:durableId="2146315254">
    <w:abstractNumId w:val="0"/>
  </w:num>
  <w:num w:numId="10" w16cid:durableId="727261051">
    <w:abstractNumId w:val="11"/>
  </w:num>
  <w:num w:numId="11" w16cid:durableId="70274791">
    <w:abstractNumId w:val="10"/>
  </w:num>
  <w:num w:numId="12" w16cid:durableId="13547680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7720"/>
    <w:rsid w:val="000004CC"/>
    <w:rsid w:val="000042BC"/>
    <w:rsid w:val="00010222"/>
    <w:rsid w:val="00011F23"/>
    <w:rsid w:val="00012ABD"/>
    <w:rsid w:val="00021B34"/>
    <w:rsid w:val="00021CB6"/>
    <w:rsid w:val="00033A5B"/>
    <w:rsid w:val="00043FBF"/>
    <w:rsid w:val="0005252E"/>
    <w:rsid w:val="000727FE"/>
    <w:rsid w:val="0007420A"/>
    <w:rsid w:val="00083BB5"/>
    <w:rsid w:val="000A47D9"/>
    <w:rsid w:val="000B115E"/>
    <w:rsid w:val="000B228A"/>
    <w:rsid w:val="000B6004"/>
    <w:rsid w:val="000B6FBB"/>
    <w:rsid w:val="000C5FD3"/>
    <w:rsid w:val="000D0762"/>
    <w:rsid w:val="000D6522"/>
    <w:rsid w:val="000E27A0"/>
    <w:rsid w:val="000F1C50"/>
    <w:rsid w:val="00100CE3"/>
    <w:rsid w:val="0010405F"/>
    <w:rsid w:val="0011105E"/>
    <w:rsid w:val="0012657E"/>
    <w:rsid w:val="00130137"/>
    <w:rsid w:val="0014277C"/>
    <w:rsid w:val="00142CDC"/>
    <w:rsid w:val="00174D16"/>
    <w:rsid w:val="00185EA1"/>
    <w:rsid w:val="00197F9F"/>
    <w:rsid w:val="001A320E"/>
    <w:rsid w:val="001A4EE9"/>
    <w:rsid w:val="001B0A87"/>
    <w:rsid w:val="001B7153"/>
    <w:rsid w:val="001C3314"/>
    <w:rsid w:val="001D293F"/>
    <w:rsid w:val="001D2C3F"/>
    <w:rsid w:val="001D4F26"/>
    <w:rsid w:val="001D5913"/>
    <w:rsid w:val="001E085F"/>
    <w:rsid w:val="001E1C32"/>
    <w:rsid w:val="001E7F35"/>
    <w:rsid w:val="001F08AA"/>
    <w:rsid w:val="00203AAC"/>
    <w:rsid w:val="002152B5"/>
    <w:rsid w:val="00233A93"/>
    <w:rsid w:val="00234AA4"/>
    <w:rsid w:val="00240EAE"/>
    <w:rsid w:val="00241875"/>
    <w:rsid w:val="00254718"/>
    <w:rsid w:val="00261290"/>
    <w:rsid w:val="00261829"/>
    <w:rsid w:val="00262308"/>
    <w:rsid w:val="00262412"/>
    <w:rsid w:val="00263114"/>
    <w:rsid w:val="00267115"/>
    <w:rsid w:val="0027430F"/>
    <w:rsid w:val="002818E7"/>
    <w:rsid w:val="00285814"/>
    <w:rsid w:val="002863F0"/>
    <w:rsid w:val="002935B6"/>
    <w:rsid w:val="00295645"/>
    <w:rsid w:val="00297AD1"/>
    <w:rsid w:val="002B2B6E"/>
    <w:rsid w:val="002B58F1"/>
    <w:rsid w:val="002C10C0"/>
    <w:rsid w:val="002C14EA"/>
    <w:rsid w:val="002C2C64"/>
    <w:rsid w:val="002C3B81"/>
    <w:rsid w:val="002C5F66"/>
    <w:rsid w:val="002D072A"/>
    <w:rsid w:val="002D359B"/>
    <w:rsid w:val="002D5098"/>
    <w:rsid w:val="002D646F"/>
    <w:rsid w:val="002E2A13"/>
    <w:rsid w:val="002E4600"/>
    <w:rsid w:val="002E4C2F"/>
    <w:rsid w:val="002E50C7"/>
    <w:rsid w:val="002F1945"/>
    <w:rsid w:val="002F4671"/>
    <w:rsid w:val="002F558B"/>
    <w:rsid w:val="002F7A38"/>
    <w:rsid w:val="003279CB"/>
    <w:rsid w:val="003341C1"/>
    <w:rsid w:val="00341BE9"/>
    <w:rsid w:val="00351874"/>
    <w:rsid w:val="00357CE5"/>
    <w:rsid w:val="00364E83"/>
    <w:rsid w:val="00367A50"/>
    <w:rsid w:val="003749DE"/>
    <w:rsid w:val="00381748"/>
    <w:rsid w:val="00390B1F"/>
    <w:rsid w:val="003A634F"/>
    <w:rsid w:val="003A6EAB"/>
    <w:rsid w:val="003B4A47"/>
    <w:rsid w:val="003B637D"/>
    <w:rsid w:val="003B6423"/>
    <w:rsid w:val="003C1A5E"/>
    <w:rsid w:val="003C362C"/>
    <w:rsid w:val="003D0D14"/>
    <w:rsid w:val="00406B81"/>
    <w:rsid w:val="00412A1F"/>
    <w:rsid w:val="00417D6F"/>
    <w:rsid w:val="00422F09"/>
    <w:rsid w:val="004275A3"/>
    <w:rsid w:val="00434119"/>
    <w:rsid w:val="00442EBF"/>
    <w:rsid w:val="004445A1"/>
    <w:rsid w:val="00446495"/>
    <w:rsid w:val="004466FF"/>
    <w:rsid w:val="004546A2"/>
    <w:rsid w:val="00457A50"/>
    <w:rsid w:val="00464C4F"/>
    <w:rsid w:val="00467EFD"/>
    <w:rsid w:val="00475665"/>
    <w:rsid w:val="0048343C"/>
    <w:rsid w:val="00485052"/>
    <w:rsid w:val="004B0F3D"/>
    <w:rsid w:val="004B1F4F"/>
    <w:rsid w:val="004B1F84"/>
    <w:rsid w:val="004B2E53"/>
    <w:rsid w:val="004C481A"/>
    <w:rsid w:val="004D4BE2"/>
    <w:rsid w:val="004D6299"/>
    <w:rsid w:val="004E07B1"/>
    <w:rsid w:val="004E2ECE"/>
    <w:rsid w:val="004E3130"/>
    <w:rsid w:val="004F1916"/>
    <w:rsid w:val="004F1C12"/>
    <w:rsid w:val="004F38F5"/>
    <w:rsid w:val="004F4E81"/>
    <w:rsid w:val="00500559"/>
    <w:rsid w:val="00502C01"/>
    <w:rsid w:val="0051605E"/>
    <w:rsid w:val="00516063"/>
    <w:rsid w:val="005169D6"/>
    <w:rsid w:val="00523A3D"/>
    <w:rsid w:val="00525210"/>
    <w:rsid w:val="00525384"/>
    <w:rsid w:val="005436BE"/>
    <w:rsid w:val="00546700"/>
    <w:rsid w:val="005512B3"/>
    <w:rsid w:val="00554244"/>
    <w:rsid w:val="00561C1A"/>
    <w:rsid w:val="0057355B"/>
    <w:rsid w:val="005739AC"/>
    <w:rsid w:val="00580FC7"/>
    <w:rsid w:val="005931DB"/>
    <w:rsid w:val="005A6C01"/>
    <w:rsid w:val="005B349B"/>
    <w:rsid w:val="005B4547"/>
    <w:rsid w:val="005C14B3"/>
    <w:rsid w:val="005C35F4"/>
    <w:rsid w:val="005E0F94"/>
    <w:rsid w:val="005F65A7"/>
    <w:rsid w:val="005F6643"/>
    <w:rsid w:val="005F72D9"/>
    <w:rsid w:val="006044D2"/>
    <w:rsid w:val="00605B3F"/>
    <w:rsid w:val="00615297"/>
    <w:rsid w:val="00616548"/>
    <w:rsid w:val="00644550"/>
    <w:rsid w:val="00645A13"/>
    <w:rsid w:val="00652F12"/>
    <w:rsid w:val="0066046E"/>
    <w:rsid w:val="006703A8"/>
    <w:rsid w:val="00673B9A"/>
    <w:rsid w:val="00685DC4"/>
    <w:rsid w:val="0068714F"/>
    <w:rsid w:val="00692F5C"/>
    <w:rsid w:val="00693BB7"/>
    <w:rsid w:val="006A005E"/>
    <w:rsid w:val="006A34F2"/>
    <w:rsid w:val="006B23D1"/>
    <w:rsid w:val="006C09A6"/>
    <w:rsid w:val="006C0E8D"/>
    <w:rsid w:val="006C5460"/>
    <w:rsid w:val="006E085B"/>
    <w:rsid w:val="006F156C"/>
    <w:rsid w:val="006F48A7"/>
    <w:rsid w:val="00700CE7"/>
    <w:rsid w:val="00702504"/>
    <w:rsid w:val="007045F7"/>
    <w:rsid w:val="00710E54"/>
    <w:rsid w:val="00714744"/>
    <w:rsid w:val="007243A4"/>
    <w:rsid w:val="00724704"/>
    <w:rsid w:val="00732D1A"/>
    <w:rsid w:val="00740B73"/>
    <w:rsid w:val="0074379D"/>
    <w:rsid w:val="007613DF"/>
    <w:rsid w:val="00764E50"/>
    <w:rsid w:val="007668BF"/>
    <w:rsid w:val="00781A21"/>
    <w:rsid w:val="00787D04"/>
    <w:rsid w:val="007922CE"/>
    <w:rsid w:val="007A0434"/>
    <w:rsid w:val="007A496E"/>
    <w:rsid w:val="007B3629"/>
    <w:rsid w:val="007C6429"/>
    <w:rsid w:val="007D0003"/>
    <w:rsid w:val="007D441B"/>
    <w:rsid w:val="007D722F"/>
    <w:rsid w:val="007E0C6E"/>
    <w:rsid w:val="00807948"/>
    <w:rsid w:val="008177EE"/>
    <w:rsid w:val="00823B53"/>
    <w:rsid w:val="0082427F"/>
    <w:rsid w:val="0083511D"/>
    <w:rsid w:val="008370B5"/>
    <w:rsid w:val="008739D3"/>
    <w:rsid w:val="008767E3"/>
    <w:rsid w:val="00880EC4"/>
    <w:rsid w:val="00885F19"/>
    <w:rsid w:val="008864F5"/>
    <w:rsid w:val="00893789"/>
    <w:rsid w:val="008A6F30"/>
    <w:rsid w:val="008A7953"/>
    <w:rsid w:val="008B3AA3"/>
    <w:rsid w:val="008B4FBF"/>
    <w:rsid w:val="008B5447"/>
    <w:rsid w:val="008C224D"/>
    <w:rsid w:val="008E186B"/>
    <w:rsid w:val="008E3712"/>
    <w:rsid w:val="008F3D79"/>
    <w:rsid w:val="009020F9"/>
    <w:rsid w:val="009058BC"/>
    <w:rsid w:val="00905BCB"/>
    <w:rsid w:val="00906B6B"/>
    <w:rsid w:val="0093053E"/>
    <w:rsid w:val="00934DA2"/>
    <w:rsid w:val="009458FC"/>
    <w:rsid w:val="00946A7D"/>
    <w:rsid w:val="00947604"/>
    <w:rsid w:val="00950CE6"/>
    <w:rsid w:val="00963683"/>
    <w:rsid w:val="00964175"/>
    <w:rsid w:val="009641EC"/>
    <w:rsid w:val="00967B86"/>
    <w:rsid w:val="0098263F"/>
    <w:rsid w:val="009918A9"/>
    <w:rsid w:val="009939DC"/>
    <w:rsid w:val="0099586B"/>
    <w:rsid w:val="009963FB"/>
    <w:rsid w:val="009B55E2"/>
    <w:rsid w:val="009C0CCB"/>
    <w:rsid w:val="009C616D"/>
    <w:rsid w:val="009D2000"/>
    <w:rsid w:val="009D2C65"/>
    <w:rsid w:val="009F2CFE"/>
    <w:rsid w:val="00A10CDC"/>
    <w:rsid w:val="00A14CCA"/>
    <w:rsid w:val="00A2051D"/>
    <w:rsid w:val="00A3096B"/>
    <w:rsid w:val="00A309B6"/>
    <w:rsid w:val="00A3306B"/>
    <w:rsid w:val="00A37268"/>
    <w:rsid w:val="00A41FFF"/>
    <w:rsid w:val="00A43B7B"/>
    <w:rsid w:val="00A51BEC"/>
    <w:rsid w:val="00A53662"/>
    <w:rsid w:val="00A5462A"/>
    <w:rsid w:val="00A55728"/>
    <w:rsid w:val="00A55E78"/>
    <w:rsid w:val="00A712D0"/>
    <w:rsid w:val="00A87C38"/>
    <w:rsid w:val="00A90F9B"/>
    <w:rsid w:val="00A932F7"/>
    <w:rsid w:val="00A933ED"/>
    <w:rsid w:val="00AA7C94"/>
    <w:rsid w:val="00AB0ABF"/>
    <w:rsid w:val="00AB4AB2"/>
    <w:rsid w:val="00AB72F9"/>
    <w:rsid w:val="00AB7828"/>
    <w:rsid w:val="00AD168B"/>
    <w:rsid w:val="00AD6EB0"/>
    <w:rsid w:val="00AE2BCD"/>
    <w:rsid w:val="00AE2E02"/>
    <w:rsid w:val="00AF71A3"/>
    <w:rsid w:val="00B03299"/>
    <w:rsid w:val="00B04ED4"/>
    <w:rsid w:val="00B053E3"/>
    <w:rsid w:val="00B11DBD"/>
    <w:rsid w:val="00B21F12"/>
    <w:rsid w:val="00B240E3"/>
    <w:rsid w:val="00B403CC"/>
    <w:rsid w:val="00B4619C"/>
    <w:rsid w:val="00B52BDD"/>
    <w:rsid w:val="00B55378"/>
    <w:rsid w:val="00B651B0"/>
    <w:rsid w:val="00B66905"/>
    <w:rsid w:val="00B67127"/>
    <w:rsid w:val="00B76055"/>
    <w:rsid w:val="00B774BB"/>
    <w:rsid w:val="00B77720"/>
    <w:rsid w:val="00B80A75"/>
    <w:rsid w:val="00B95CD6"/>
    <w:rsid w:val="00B97686"/>
    <w:rsid w:val="00B97926"/>
    <w:rsid w:val="00BA40EB"/>
    <w:rsid w:val="00BA5280"/>
    <w:rsid w:val="00BA66B2"/>
    <w:rsid w:val="00BB1318"/>
    <w:rsid w:val="00BC0CB2"/>
    <w:rsid w:val="00BC1E0F"/>
    <w:rsid w:val="00BC665D"/>
    <w:rsid w:val="00BC75CE"/>
    <w:rsid w:val="00BD28E4"/>
    <w:rsid w:val="00BD71E2"/>
    <w:rsid w:val="00BE2608"/>
    <w:rsid w:val="00BE3E74"/>
    <w:rsid w:val="00BE783F"/>
    <w:rsid w:val="00BE7EFA"/>
    <w:rsid w:val="00BF06D8"/>
    <w:rsid w:val="00BF0DAE"/>
    <w:rsid w:val="00BF2E15"/>
    <w:rsid w:val="00C0274B"/>
    <w:rsid w:val="00C045CB"/>
    <w:rsid w:val="00C10644"/>
    <w:rsid w:val="00C114E2"/>
    <w:rsid w:val="00C14839"/>
    <w:rsid w:val="00C17FF4"/>
    <w:rsid w:val="00C24D58"/>
    <w:rsid w:val="00C310F7"/>
    <w:rsid w:val="00C41812"/>
    <w:rsid w:val="00C43A87"/>
    <w:rsid w:val="00C52B06"/>
    <w:rsid w:val="00C53920"/>
    <w:rsid w:val="00C544D2"/>
    <w:rsid w:val="00C57294"/>
    <w:rsid w:val="00C57B0A"/>
    <w:rsid w:val="00C70F42"/>
    <w:rsid w:val="00C726B0"/>
    <w:rsid w:val="00C813D3"/>
    <w:rsid w:val="00C8354A"/>
    <w:rsid w:val="00C83EFB"/>
    <w:rsid w:val="00C84E51"/>
    <w:rsid w:val="00C85246"/>
    <w:rsid w:val="00CA2212"/>
    <w:rsid w:val="00CA5137"/>
    <w:rsid w:val="00CB44BC"/>
    <w:rsid w:val="00CB4B05"/>
    <w:rsid w:val="00CB56C4"/>
    <w:rsid w:val="00CC1291"/>
    <w:rsid w:val="00CC1521"/>
    <w:rsid w:val="00CD39C2"/>
    <w:rsid w:val="00CF1B63"/>
    <w:rsid w:val="00CF3A8D"/>
    <w:rsid w:val="00CF71B8"/>
    <w:rsid w:val="00D07AB3"/>
    <w:rsid w:val="00D16F07"/>
    <w:rsid w:val="00D26933"/>
    <w:rsid w:val="00D27535"/>
    <w:rsid w:val="00D40611"/>
    <w:rsid w:val="00D551C4"/>
    <w:rsid w:val="00D70803"/>
    <w:rsid w:val="00D82A0C"/>
    <w:rsid w:val="00D838F9"/>
    <w:rsid w:val="00D97807"/>
    <w:rsid w:val="00DA2BBA"/>
    <w:rsid w:val="00DC6337"/>
    <w:rsid w:val="00DD02E0"/>
    <w:rsid w:val="00DE54A5"/>
    <w:rsid w:val="00DE65C9"/>
    <w:rsid w:val="00DE74F6"/>
    <w:rsid w:val="00DF0D97"/>
    <w:rsid w:val="00DF28E4"/>
    <w:rsid w:val="00DF29F4"/>
    <w:rsid w:val="00DF3CDC"/>
    <w:rsid w:val="00E05D7E"/>
    <w:rsid w:val="00E11F9B"/>
    <w:rsid w:val="00E12913"/>
    <w:rsid w:val="00E1491E"/>
    <w:rsid w:val="00E201A3"/>
    <w:rsid w:val="00E25B45"/>
    <w:rsid w:val="00E32D14"/>
    <w:rsid w:val="00E36053"/>
    <w:rsid w:val="00E46CED"/>
    <w:rsid w:val="00E51073"/>
    <w:rsid w:val="00E642C3"/>
    <w:rsid w:val="00E67D3E"/>
    <w:rsid w:val="00E80785"/>
    <w:rsid w:val="00E8115E"/>
    <w:rsid w:val="00E91BF1"/>
    <w:rsid w:val="00E91C6E"/>
    <w:rsid w:val="00E946A6"/>
    <w:rsid w:val="00E97E7F"/>
    <w:rsid w:val="00EB1834"/>
    <w:rsid w:val="00EB2E7A"/>
    <w:rsid w:val="00EC0A9A"/>
    <w:rsid w:val="00EC11C7"/>
    <w:rsid w:val="00ED388A"/>
    <w:rsid w:val="00EE462A"/>
    <w:rsid w:val="00EE5448"/>
    <w:rsid w:val="00EF3C24"/>
    <w:rsid w:val="00EF6175"/>
    <w:rsid w:val="00EF67BF"/>
    <w:rsid w:val="00EF7F65"/>
    <w:rsid w:val="00F03E1F"/>
    <w:rsid w:val="00F07399"/>
    <w:rsid w:val="00F07FA8"/>
    <w:rsid w:val="00F15DA4"/>
    <w:rsid w:val="00F16894"/>
    <w:rsid w:val="00F22472"/>
    <w:rsid w:val="00F225C1"/>
    <w:rsid w:val="00F31813"/>
    <w:rsid w:val="00F3548B"/>
    <w:rsid w:val="00F44A7C"/>
    <w:rsid w:val="00F50DA4"/>
    <w:rsid w:val="00F52AFE"/>
    <w:rsid w:val="00F53810"/>
    <w:rsid w:val="00F61D86"/>
    <w:rsid w:val="00F6243B"/>
    <w:rsid w:val="00F650D1"/>
    <w:rsid w:val="00F66054"/>
    <w:rsid w:val="00F75114"/>
    <w:rsid w:val="00F759F2"/>
    <w:rsid w:val="00F85A15"/>
    <w:rsid w:val="00F9383E"/>
    <w:rsid w:val="00F94A97"/>
    <w:rsid w:val="00F963E0"/>
    <w:rsid w:val="00F96554"/>
    <w:rsid w:val="00F96F2F"/>
    <w:rsid w:val="00F9741B"/>
    <w:rsid w:val="00FA101E"/>
    <w:rsid w:val="00FA5EB2"/>
    <w:rsid w:val="00FD0BBF"/>
    <w:rsid w:val="00FD2574"/>
    <w:rsid w:val="00FD4F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931E52"/>
  <w15:docId w15:val="{BF0100BE-5EE5-4A96-998C-371220FC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customStyle="1" w:styleId="UnresolvedMention1">
    <w:name w:val="Unresolved Mention1"/>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F225C1"/>
    <w:pPr>
      <w:spacing w:after="0" w:line="240" w:lineRule="auto"/>
    </w:pPr>
  </w:style>
  <w:style w:type="paragraph" w:styleId="NormalWeb">
    <w:name w:val="Normal (Web)"/>
    <w:basedOn w:val="Normal"/>
    <w:uiPriority w:val="99"/>
    <w:unhideWhenUsed/>
    <w:rsid w:val="00F225C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F225C1"/>
  </w:style>
  <w:style w:type="paragraph" w:styleId="BalloonText">
    <w:name w:val="Balloon Text"/>
    <w:basedOn w:val="Normal"/>
    <w:link w:val="BalloonTextChar"/>
    <w:uiPriority w:val="99"/>
    <w:semiHidden/>
    <w:unhideWhenUsed/>
    <w:rsid w:val="00A536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366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 w:id="808520642">
      <w:bodyDiv w:val="1"/>
      <w:marLeft w:val="0"/>
      <w:marRight w:val="0"/>
      <w:marTop w:val="0"/>
      <w:marBottom w:val="0"/>
      <w:divBdr>
        <w:top w:val="none" w:sz="0" w:space="0" w:color="auto"/>
        <w:left w:val="none" w:sz="0" w:space="0" w:color="auto"/>
        <w:bottom w:val="none" w:sz="0" w:space="0" w:color="auto"/>
        <w:right w:val="none" w:sz="0" w:space="0" w:color="auto"/>
      </w:divBdr>
    </w:div>
    <w:div w:id="1119647709">
      <w:bodyDiv w:val="1"/>
      <w:marLeft w:val="0"/>
      <w:marRight w:val="0"/>
      <w:marTop w:val="0"/>
      <w:marBottom w:val="0"/>
      <w:divBdr>
        <w:top w:val="none" w:sz="0" w:space="0" w:color="auto"/>
        <w:left w:val="none" w:sz="0" w:space="0" w:color="auto"/>
        <w:bottom w:val="none" w:sz="0" w:space="0" w:color="auto"/>
        <w:right w:val="none" w:sz="0" w:space="0" w:color="auto"/>
      </w:divBdr>
    </w:div>
    <w:div w:id="1897817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olutions.sciquest.com/apps/Router/SupplierLogin?CustOrg=StateOfNewMexic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ids.sciquest.com/apps/Router/PublicEvent?CustomerOrg=StateOfNewMexico"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5ED109718ACD48925759A3CCCD8AF6" ma:contentTypeVersion="6" ma:contentTypeDescription="Create a new document." ma:contentTypeScope="" ma:versionID="937258e4a4b1cfa56b5055118dfde5e1">
  <xsd:schema xmlns:xsd="http://www.w3.org/2001/XMLSchema" xmlns:xs="http://www.w3.org/2001/XMLSchema" xmlns:p="http://schemas.microsoft.com/office/2006/metadata/properties" xmlns:ns2="98414cea-c73f-4ff4-8671-031b4f421a81" xmlns:ns3="bbba2dbf-eef1-447e-a1c1-a78c6579c8d0" targetNamespace="http://schemas.microsoft.com/office/2006/metadata/properties" ma:root="true" ma:fieldsID="284bc3039a96c3c59292d2b222e2fab9" ns2:_="" ns3:_="">
    <xsd:import namespace="98414cea-c73f-4ff4-8671-031b4f421a81"/>
    <xsd:import namespace="bbba2dbf-eef1-447e-a1c1-a78c6579c8d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14cea-c73f-4ff4-8671-031b4f421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ba2dbf-eef1-447e-a1c1-a78c6579c8d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bbba2dbf-eef1-447e-a1c1-a78c6579c8d0">
      <UserInfo>
        <DisplayName>On-Demand Remote Interpreting and Document Translation Sourcing Team Members</DisplayName>
        <AccountId>14</AccountId>
        <AccountType/>
      </UserInfo>
    </SharedWithUsers>
  </documentManagement>
</p:properties>
</file>

<file path=customXml/itemProps1.xml><?xml version="1.0" encoding="utf-8"?>
<ds:datastoreItem xmlns:ds="http://schemas.openxmlformats.org/officeDocument/2006/customXml" ds:itemID="{ED07146B-381C-4AF0-82DA-73EC7F6A31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14cea-c73f-4ff4-8671-031b4f421a81"/>
    <ds:schemaRef ds:uri="bbba2dbf-eef1-447e-a1c1-a78c6579c8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FF1B98-3A63-412F-94BF-55B18DCAD519}">
  <ds:schemaRefs>
    <ds:schemaRef ds:uri="http://schemas.microsoft.com/sharepoint/v3/contenttype/forms"/>
  </ds:schemaRefs>
</ds:datastoreItem>
</file>

<file path=customXml/itemProps3.xml><?xml version="1.0" encoding="utf-8"?>
<ds:datastoreItem xmlns:ds="http://schemas.openxmlformats.org/officeDocument/2006/customXml" ds:itemID="{DB3889C5-9DD2-439F-A439-CAB3C5418BB6}">
  <ds:schemaRefs>
    <ds:schemaRef ds:uri="http://schemas.openxmlformats.org/officeDocument/2006/bibliography"/>
  </ds:schemaRefs>
</ds:datastoreItem>
</file>

<file path=customXml/itemProps4.xml><?xml version="1.0" encoding="utf-8"?>
<ds:datastoreItem xmlns:ds="http://schemas.openxmlformats.org/officeDocument/2006/customXml" ds:itemID="{900461C6-8D47-4962-A7D0-8FD92BAA9946}">
  <ds:schemaRefs>
    <ds:schemaRef ds:uri="http://schemas.microsoft.com/office/2006/metadata/properties"/>
    <ds:schemaRef ds:uri="http://schemas.microsoft.com/office/infopath/2007/PartnerControls"/>
    <ds:schemaRef ds:uri="bbba2dbf-eef1-447e-a1c1-a78c6579c8d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728</Words>
  <Characters>4514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Inman, Susan, GSD</cp:lastModifiedBy>
  <cp:revision>2</cp:revision>
  <dcterms:created xsi:type="dcterms:W3CDTF">2024-12-20T23:45:00Z</dcterms:created>
  <dcterms:modified xsi:type="dcterms:W3CDTF">2024-12-20T23:45:00Z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d331c1485e74cf8bfc8e3b64cd357655f5a198cbc681b828c7330559cb47a869</vt:lpwstr>
  </property>
  <property fmtid="{D5CDD505-2E9C-101B-9397-08002B2CF9AE}" pid="3" name="ContentTypeId">
    <vt:lpwstr>0x010100C15ED109718ACD48925759A3CCCD8AF6</vt:lpwstr>
  </property>
</Properties>
</file>